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32C3" w14:textId="42AFF435" w:rsidR="00C261D0" w:rsidRPr="00546891" w:rsidRDefault="00C261D0" w:rsidP="00C261D0">
      <w:pPr>
        <w:spacing w:before="100" w:beforeAutospacing="1" w:after="100" w:afterAutospacing="1" w:line="240" w:lineRule="auto"/>
        <w:rPr>
          <w:b/>
          <w:bCs/>
          <w:lang w:val="es-ES"/>
        </w:rPr>
      </w:pPr>
      <w:r w:rsidRPr="00546891">
        <w:rPr>
          <w:b/>
          <w:bCs/>
          <w:lang w:val="es-ES"/>
        </w:rPr>
        <w:t xml:space="preserve">S6 </w:t>
      </w:r>
      <w:r w:rsidR="002E58E1" w:rsidRPr="00546891">
        <w:rPr>
          <w:b/>
          <w:bCs/>
          <w:lang w:val="es-ES"/>
        </w:rPr>
        <w:t>23</w:t>
      </w:r>
      <w:r w:rsidRPr="00546891">
        <w:rPr>
          <w:b/>
          <w:bCs/>
          <w:lang w:val="es-ES"/>
        </w:rPr>
        <w:t>/4/25</w:t>
      </w:r>
    </w:p>
    <w:p w14:paraId="05B2F418" w14:textId="458E330B" w:rsidR="00C261D0" w:rsidRDefault="00C261D0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0 </w:t>
      </w:r>
      <w:proofErr w:type="gramStart"/>
      <w:r>
        <w:rPr>
          <w:lang w:val="es-ES"/>
        </w:rPr>
        <w:t>Noticias</w:t>
      </w:r>
      <w:proofErr w:type="gramEnd"/>
      <w:r>
        <w:rPr>
          <w:lang w:val="es-ES"/>
        </w:rPr>
        <w:t xml:space="preserve"> y repaso oral</w:t>
      </w:r>
    </w:p>
    <w:p w14:paraId="3BA950A3" w14:textId="097F3DF3" w:rsidR="00C261D0" w:rsidRDefault="00C261D0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1 </w:t>
      </w:r>
      <w:proofErr w:type="gramStart"/>
      <w:r w:rsidR="004F25AE">
        <w:rPr>
          <w:lang w:val="es-ES"/>
        </w:rPr>
        <w:t>Lo</w:t>
      </w:r>
      <w:proofErr w:type="gramEnd"/>
      <w:r w:rsidR="004F25AE">
        <w:rPr>
          <w:lang w:val="es-ES"/>
        </w:rPr>
        <w:t xml:space="preserve"> leído y lo escuchado</w:t>
      </w:r>
    </w:p>
    <w:p w14:paraId="5D563A1E" w14:textId="038D7209" w:rsidR="00974B4D" w:rsidRDefault="00974B4D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Pelis</w:t>
      </w:r>
    </w:p>
    <w:p w14:paraId="44FB7138" w14:textId="7023CBB7" w:rsidR="00465BD4" w:rsidRPr="00E83D79" w:rsidRDefault="00974B4D" w:rsidP="00E83D7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lang w:val="es-ES"/>
        </w:rPr>
      </w:pPr>
      <w:r w:rsidRPr="00E83D79">
        <w:rPr>
          <w:lang w:val="es-ES"/>
        </w:rPr>
        <w:t>El ladrón de perros</w:t>
      </w:r>
      <w:r w:rsidR="0088593E">
        <w:rPr>
          <w:lang w:val="es-ES"/>
        </w:rPr>
        <w:br/>
        <w:t>un huérfa</w:t>
      </w:r>
      <w:r w:rsidR="00EF2946">
        <w:rPr>
          <w:lang w:val="es-ES"/>
        </w:rPr>
        <w:t>no</w:t>
      </w:r>
      <w:r w:rsidR="007E03C4">
        <w:rPr>
          <w:lang w:val="es-ES"/>
        </w:rPr>
        <w:t xml:space="preserve"> limpiabotas</w:t>
      </w:r>
      <w:r w:rsidR="00B25C18">
        <w:rPr>
          <w:lang w:val="es-ES"/>
        </w:rPr>
        <w:br/>
        <w:t>un cartel</w:t>
      </w:r>
      <w:r w:rsidR="00D07119">
        <w:rPr>
          <w:lang w:val="es-ES"/>
        </w:rPr>
        <w:br/>
        <w:t>búsqueda de identidad</w:t>
      </w:r>
    </w:p>
    <w:p w14:paraId="71933F48" w14:textId="19402215" w:rsidR="00974B4D" w:rsidRPr="00E83D79" w:rsidRDefault="00974B4D" w:rsidP="00E83D7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lang w:val="es-ES"/>
        </w:rPr>
      </w:pPr>
      <w:proofErr w:type="spellStart"/>
      <w:r w:rsidRPr="00E83D79">
        <w:rPr>
          <w:lang w:val="es-ES"/>
        </w:rPr>
        <w:t>Kinra</w:t>
      </w:r>
      <w:proofErr w:type="spellEnd"/>
      <w:r w:rsidR="00C50B7F">
        <w:rPr>
          <w:lang w:val="es-ES"/>
        </w:rPr>
        <w:br/>
        <w:t>las imágenes</w:t>
      </w:r>
    </w:p>
    <w:p w14:paraId="4389D2C0" w14:textId="6135BECE" w:rsidR="00974B4D" w:rsidRDefault="00974B4D" w:rsidP="00E83D7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lang w:val="es-ES"/>
        </w:rPr>
      </w:pPr>
      <w:r w:rsidRPr="00E83D79">
        <w:rPr>
          <w:lang w:val="es-ES"/>
        </w:rPr>
        <w:t>Fresa y chocolate</w:t>
      </w:r>
    </w:p>
    <w:p w14:paraId="5AE5DC4D" w14:textId="005DFE28" w:rsidR="00C94BA2" w:rsidRDefault="00C94BA2" w:rsidP="00E83D7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El día de la bestia</w:t>
      </w:r>
      <w:r w:rsidR="000E4DB1">
        <w:rPr>
          <w:lang w:val="es-ES"/>
        </w:rPr>
        <w:br/>
        <w:t>Satanás, el demonio</w:t>
      </w:r>
    </w:p>
    <w:p w14:paraId="56E00761" w14:textId="0E409765" w:rsidR="00643969" w:rsidRPr="00643969" w:rsidRDefault="00643969" w:rsidP="0064396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El día de la bestia</w:t>
      </w:r>
      <w:r>
        <w:rPr>
          <w:lang w:val="es-ES"/>
        </w:rPr>
        <w:br/>
      </w:r>
      <w:hyperlink r:id="rId5" w:history="1">
        <w:r w:rsidRPr="00643969">
          <w:rPr>
            <w:rStyle w:val="Hyperlink"/>
            <w:lang w:val="es-ES"/>
          </w:rPr>
          <w:t>https://</w:t>
        </w:r>
        <w:proofErr w:type="spellStart"/>
        <w:r w:rsidRPr="00643969">
          <w:rPr>
            <w:rStyle w:val="Hyperlink"/>
            <w:lang w:val="es-ES"/>
          </w:rPr>
          <w:t>www.youtube.com</w:t>
        </w:r>
        <w:proofErr w:type="spellEnd"/>
        <w:r w:rsidRPr="00643969">
          <w:rPr>
            <w:rStyle w:val="Hyperlink"/>
            <w:lang w:val="es-ES"/>
          </w:rPr>
          <w:t>/</w:t>
        </w:r>
        <w:proofErr w:type="spellStart"/>
        <w:r w:rsidRPr="00643969">
          <w:rPr>
            <w:rStyle w:val="Hyperlink"/>
            <w:lang w:val="es-ES"/>
          </w:rPr>
          <w:t>watch?v</w:t>
        </w:r>
        <w:proofErr w:type="spellEnd"/>
        <w:r w:rsidRPr="00643969">
          <w:rPr>
            <w:rStyle w:val="Hyperlink"/>
            <w:lang w:val="es-ES"/>
          </w:rPr>
          <w:t>=p2BAjeLGMnc</w:t>
        </w:r>
      </w:hyperlink>
    </w:p>
    <w:p w14:paraId="3CC92786" w14:textId="33CA1957" w:rsidR="004F25AE" w:rsidRDefault="004F25AE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2 </w:t>
      </w:r>
      <w:proofErr w:type="gramStart"/>
      <w:r>
        <w:rPr>
          <w:lang w:val="es-ES"/>
        </w:rPr>
        <w:t>Actualidad</w:t>
      </w:r>
      <w:proofErr w:type="gramEnd"/>
    </w:p>
    <w:p w14:paraId="641678D7" w14:textId="197A059D" w:rsidR="00D85581" w:rsidRDefault="00D85581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23/4</w:t>
      </w:r>
      <w:r w:rsidR="000363D6">
        <w:rPr>
          <w:lang w:val="es-ES"/>
        </w:rPr>
        <w:t xml:space="preserve"> - </w:t>
      </w:r>
      <w:hyperlink r:id="rId6" w:history="1">
        <w:r w:rsidR="000363D6" w:rsidRPr="006A7032">
          <w:rPr>
            <w:rStyle w:val="Hyperlink"/>
            <w:lang w:val="es-ES"/>
          </w:rPr>
          <w:t>https://open.spotify.com/episode/415MkBMwjA0SqHdxjDk5mB?si=efa733328f07428c</w:t>
        </w:r>
      </w:hyperlink>
      <w:r w:rsidR="000363D6">
        <w:rPr>
          <w:lang w:val="es-ES"/>
        </w:rPr>
        <w:t xml:space="preserve"> </w:t>
      </w:r>
    </w:p>
    <w:p w14:paraId="5B8E2B73" w14:textId="0730BD42" w:rsidR="00282E9F" w:rsidRDefault="00282E9F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Día del libro</w:t>
      </w:r>
      <w:r w:rsidR="0041751D">
        <w:rPr>
          <w:lang w:val="es-ES"/>
        </w:rPr>
        <w:t xml:space="preserve"> &gt; Cervantes, Shakespeare</w:t>
      </w:r>
      <w:r w:rsidR="00D03314">
        <w:rPr>
          <w:lang w:val="es-ES"/>
        </w:rPr>
        <w:t xml:space="preserve"> // </w:t>
      </w:r>
      <w:r w:rsidR="007B7E3A">
        <w:rPr>
          <w:lang w:val="es-ES"/>
        </w:rPr>
        <w:t>1616</w:t>
      </w:r>
    </w:p>
    <w:p w14:paraId="6A87A6D7" w14:textId="13037F40" w:rsidR="0019169D" w:rsidRDefault="0019169D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Fallecieron = murieron</w:t>
      </w:r>
    </w:p>
    <w:p w14:paraId="082EE2AC" w14:textId="0B16E0D5" w:rsidR="0019169D" w:rsidRDefault="006A1E3A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Rio es la capital del libro este año</w:t>
      </w:r>
    </w:p>
    <w:p w14:paraId="53749A7D" w14:textId="30C43276" w:rsidR="006A1E3A" w:rsidRDefault="006A1E3A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Madrid fue la primera (19</w:t>
      </w:r>
      <w:r w:rsidR="00385B97">
        <w:rPr>
          <w:lang w:val="es-ES"/>
        </w:rPr>
        <w:t>95)</w:t>
      </w:r>
    </w:p>
    <w:p w14:paraId="6936C852" w14:textId="574CE6F7" w:rsidR="00504A69" w:rsidRDefault="00363DDB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Inca Garcilaso de la Vega</w:t>
      </w:r>
    </w:p>
    <w:p w14:paraId="5D74EDAC" w14:textId="416DF45C" w:rsidR="000D51CE" w:rsidRDefault="000D51CE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Shakespeare / calendario juliano &gt; 3 de mayo en el calendario gregoriano</w:t>
      </w:r>
    </w:p>
    <w:p w14:paraId="1621AC29" w14:textId="2A2EB4B0" w:rsidR="00851D8B" w:rsidRDefault="00851D8B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Nabokov 22 de abril, como Cervantes</w:t>
      </w:r>
    </w:p>
    <w:p w14:paraId="3CB651A6" w14:textId="37E1B920" w:rsidR="00284FFC" w:rsidRDefault="00284FFC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Muerte de Cervantes, mejor que su fecha de nacimiento, menos documentada</w:t>
      </w:r>
      <w:r w:rsidR="00C25622">
        <w:rPr>
          <w:lang w:val="es-ES"/>
        </w:rPr>
        <w:t xml:space="preserve"> (7/10 &gt; 23/4)</w:t>
      </w:r>
    </w:p>
    <w:p w14:paraId="7FBF4EE6" w14:textId="0D9B33DF" w:rsidR="000D51CE" w:rsidRDefault="0041054B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Fiesta &gt; regalar rosas </w:t>
      </w:r>
    </w:p>
    <w:p w14:paraId="1ABEBC6D" w14:textId="2D7CF0F9" w:rsidR="0041054B" w:rsidRDefault="0041054B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San Jorge</w:t>
      </w:r>
      <w:r w:rsidR="00E81A0A">
        <w:rPr>
          <w:lang w:val="es-ES"/>
        </w:rPr>
        <w:t xml:space="preserve"> / Cataluña</w:t>
      </w:r>
    </w:p>
    <w:p w14:paraId="2E4AA5AB" w14:textId="7F81721D" w:rsidR="00851D8B" w:rsidRDefault="00851D8B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Rosas – sangre de la bestia</w:t>
      </w:r>
    </w:p>
    <w:p w14:paraId="729989FF" w14:textId="4778475B" w:rsidR="00E81A0A" w:rsidRDefault="00F13CCA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Un santo de Turquía se confundió con un español que había matado </w:t>
      </w:r>
      <w:r w:rsidR="00F66369">
        <w:rPr>
          <w:lang w:val="es-ES"/>
        </w:rPr>
        <w:t xml:space="preserve">al dragón en el pueblo de </w:t>
      </w:r>
      <w:r w:rsidR="00B3498D">
        <w:rPr>
          <w:lang w:val="es-ES"/>
        </w:rPr>
        <w:t>Montblanc</w:t>
      </w:r>
    </w:p>
    <w:p w14:paraId="48A5614A" w14:textId="7925CDF2" w:rsidR="00551611" w:rsidRDefault="00854A17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La quema de libros </w:t>
      </w:r>
      <w:r w:rsidR="006A076D">
        <w:rPr>
          <w:lang w:val="es-ES"/>
        </w:rPr>
        <w:t xml:space="preserve">/ </w:t>
      </w:r>
      <w:proofErr w:type="gramStart"/>
      <w:r w:rsidR="006A076D">
        <w:rPr>
          <w:lang w:val="es-ES"/>
        </w:rPr>
        <w:t>EEUU</w:t>
      </w:r>
      <w:proofErr w:type="gramEnd"/>
      <w:r w:rsidR="006A076D">
        <w:rPr>
          <w:lang w:val="es-ES"/>
        </w:rPr>
        <w:t xml:space="preserve"> se retiran 10 mil libros de las bibliotecas</w:t>
      </w:r>
    </w:p>
    <w:p w14:paraId="386A577D" w14:textId="62EB20B2" w:rsidR="002C0B6A" w:rsidRDefault="002C0B6A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Algunos autores censurados en sus países</w:t>
      </w:r>
    </w:p>
    <w:p w14:paraId="3A87663D" w14:textId="33B526A7" w:rsidR="005C1614" w:rsidRDefault="007D233A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La a</w:t>
      </w:r>
      <w:r w:rsidR="005C1614">
        <w:rPr>
          <w:lang w:val="es-ES"/>
        </w:rPr>
        <w:t xml:space="preserve">lfabetización en Europa </w:t>
      </w:r>
      <w:r>
        <w:rPr>
          <w:lang w:val="es-ES"/>
        </w:rPr>
        <w:t xml:space="preserve">comprada a la </w:t>
      </w:r>
      <w:r w:rsidR="005C1614">
        <w:rPr>
          <w:lang w:val="es-ES"/>
        </w:rPr>
        <w:t xml:space="preserve">de África </w:t>
      </w:r>
    </w:p>
    <w:p w14:paraId="740E1D78" w14:textId="77777777" w:rsidR="00284FFC" w:rsidRDefault="00284FFC" w:rsidP="00C261D0">
      <w:pPr>
        <w:spacing w:before="100" w:beforeAutospacing="1" w:after="100" w:afterAutospacing="1" w:line="240" w:lineRule="auto"/>
        <w:rPr>
          <w:lang w:val="es-ES"/>
        </w:rPr>
      </w:pPr>
    </w:p>
    <w:p w14:paraId="4AC3AD9D" w14:textId="64F577B1" w:rsidR="0041054B" w:rsidRDefault="000F40CF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+++ LIBROS IMPORTANTES PARA NOSOTROS</w:t>
      </w:r>
    </w:p>
    <w:p w14:paraId="1E25F638" w14:textId="7767B758" w:rsidR="004010EC" w:rsidRDefault="007F097E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ESP</w:t>
      </w:r>
    </w:p>
    <w:p w14:paraId="75F72EE5" w14:textId="63990881" w:rsidR="007F097E" w:rsidRDefault="007F097E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Cien años de soledad</w:t>
      </w:r>
    </w:p>
    <w:p w14:paraId="3A761BF8" w14:textId="14A35030" w:rsidR="00C2455F" w:rsidRDefault="00C2455F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Memorias de Adriano</w:t>
      </w:r>
    </w:p>
    <w:p w14:paraId="5F3A5C42" w14:textId="74D69569" w:rsidR="00C2455F" w:rsidRDefault="000B0E7B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Isabel Allende</w:t>
      </w:r>
    </w:p>
    <w:p w14:paraId="373F1ED8" w14:textId="5469261E" w:rsidR="00992E9F" w:rsidRDefault="00992E9F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Dolores Redondo</w:t>
      </w:r>
    </w:p>
    <w:p w14:paraId="458A6DAD" w14:textId="4EF03239" w:rsidR="00992E9F" w:rsidRDefault="00885A35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Arturo Pérez Reverte</w:t>
      </w:r>
    </w:p>
    <w:p w14:paraId="3D3A7748" w14:textId="0CA84591" w:rsidR="00885A35" w:rsidRDefault="00E15CB9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ab/>
        <w:t>El Club Dumas</w:t>
      </w:r>
    </w:p>
    <w:p w14:paraId="186F547C" w14:textId="1369DCE4" w:rsidR="00BF7DD9" w:rsidRDefault="00BF7DD9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ab/>
      </w:r>
      <w:r w:rsidR="003910C6">
        <w:rPr>
          <w:lang w:val="es-ES"/>
        </w:rPr>
        <w:t xml:space="preserve">Durante su estancia en la cárcel conoce a su vecino </w:t>
      </w:r>
      <w:r w:rsidR="002422C7">
        <w:rPr>
          <w:lang w:val="es-ES"/>
        </w:rPr>
        <w:t>&gt; venganza</w:t>
      </w:r>
      <w:r w:rsidR="00E527CC">
        <w:rPr>
          <w:lang w:val="es-ES"/>
        </w:rPr>
        <w:t xml:space="preserve"> </w:t>
      </w:r>
      <w:r w:rsidR="00E527CC">
        <w:rPr>
          <w:lang w:val="es-ES"/>
        </w:rPr>
        <w:tab/>
      </w:r>
    </w:p>
    <w:p w14:paraId="3A38A5EB" w14:textId="77777777" w:rsidR="00CA3668" w:rsidRDefault="00CA3668" w:rsidP="00C261D0">
      <w:pPr>
        <w:spacing w:before="100" w:beforeAutospacing="1" w:after="100" w:afterAutospacing="1" w:line="240" w:lineRule="auto"/>
        <w:rPr>
          <w:lang w:val="es-ES"/>
        </w:rPr>
      </w:pPr>
    </w:p>
    <w:p w14:paraId="2EA0126E" w14:textId="312E0DA7" w:rsidR="007F097E" w:rsidRDefault="007F097E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OTROS</w:t>
      </w:r>
    </w:p>
    <w:p w14:paraId="35645889" w14:textId="77777777" w:rsidR="00CA3668" w:rsidRDefault="00CA3668" w:rsidP="00CA3668">
      <w:pPr>
        <w:spacing w:before="100" w:beforeAutospacing="1" w:after="100" w:afterAutospacing="1" w:line="240" w:lineRule="auto"/>
        <w:rPr>
          <w:lang w:val="es-ES"/>
        </w:rPr>
      </w:pPr>
      <w:proofErr w:type="spellStart"/>
      <w:r>
        <w:rPr>
          <w:lang w:val="es-ES"/>
        </w:rPr>
        <w:t>Sciascia</w:t>
      </w:r>
      <w:proofErr w:type="spellEnd"/>
    </w:p>
    <w:p w14:paraId="6DB1C28D" w14:textId="4A45DC72" w:rsidR="00F43436" w:rsidRDefault="00F43436" w:rsidP="00CA3668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Harari</w:t>
      </w:r>
    </w:p>
    <w:p w14:paraId="57B2ED94" w14:textId="54258FE0" w:rsidR="00071FCE" w:rsidRDefault="00071FCE" w:rsidP="00CA3668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El caracol que descubrió la importancia de la lentitud</w:t>
      </w:r>
      <w:r w:rsidR="00F45752">
        <w:rPr>
          <w:lang w:val="es-ES"/>
        </w:rPr>
        <w:t xml:space="preserve"> </w:t>
      </w:r>
      <w:r w:rsidR="00546855">
        <w:rPr>
          <w:lang w:val="es-ES"/>
        </w:rPr>
        <w:t>–</w:t>
      </w:r>
      <w:r w:rsidR="00F45752">
        <w:rPr>
          <w:lang w:val="es-ES"/>
        </w:rPr>
        <w:t xml:space="preserve"> Sepúlveda</w:t>
      </w:r>
      <w:r w:rsidR="00D525B7">
        <w:rPr>
          <w:lang w:val="es-ES"/>
        </w:rPr>
        <w:t xml:space="preserve"> / El viejo que leía novelas de amor</w:t>
      </w:r>
    </w:p>
    <w:p w14:paraId="4C69D56A" w14:textId="6018A1CB" w:rsidR="00546855" w:rsidRDefault="00546855" w:rsidP="00CA3668">
      <w:pPr>
        <w:spacing w:before="100" w:beforeAutospacing="1" w:after="100" w:afterAutospacing="1" w:line="240" w:lineRule="auto"/>
        <w:rPr>
          <w:lang w:val="es-ES"/>
        </w:rPr>
      </w:pPr>
      <w:proofErr w:type="spellStart"/>
      <w:r>
        <w:rPr>
          <w:lang w:val="es-ES"/>
        </w:rPr>
        <w:t>Maigret</w:t>
      </w:r>
      <w:proofErr w:type="spellEnd"/>
    </w:p>
    <w:p w14:paraId="1A4DCAA8" w14:textId="77777777" w:rsidR="00CA3668" w:rsidRDefault="00CA3668" w:rsidP="00C261D0">
      <w:pPr>
        <w:spacing w:before="100" w:beforeAutospacing="1" w:after="100" w:afterAutospacing="1" w:line="240" w:lineRule="auto"/>
        <w:rPr>
          <w:lang w:val="es-ES"/>
        </w:rPr>
      </w:pPr>
    </w:p>
    <w:p w14:paraId="678A9A65" w14:textId="4AE04F44" w:rsidR="007F097E" w:rsidRDefault="007F097E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---</w:t>
      </w:r>
    </w:p>
    <w:p w14:paraId="1C03CE67" w14:textId="59549D5E" w:rsidR="000F40CF" w:rsidRDefault="000F40CF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Vitamina B2</w:t>
      </w:r>
    </w:p>
    <w:p w14:paraId="2577EE2C" w14:textId="77777777" w:rsidR="00280308" w:rsidRDefault="00280308" w:rsidP="00C261D0">
      <w:pPr>
        <w:spacing w:before="100" w:beforeAutospacing="1" w:after="100" w:afterAutospacing="1" w:line="240" w:lineRule="auto"/>
        <w:rPr>
          <w:lang w:val="es-ES"/>
        </w:rPr>
      </w:pPr>
    </w:p>
    <w:p w14:paraId="00E254DF" w14:textId="55D763E5" w:rsidR="00626456" w:rsidRDefault="00626456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La morgue, </w:t>
      </w:r>
      <w:r w:rsidR="000521E5">
        <w:rPr>
          <w:lang w:val="es-ES"/>
        </w:rPr>
        <w:t>el (médico) forense</w:t>
      </w:r>
    </w:p>
    <w:p w14:paraId="1B239C4B" w14:textId="6FF224F3" w:rsidR="00D40AD7" w:rsidRDefault="00D40AD7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El </w:t>
      </w:r>
      <w:r w:rsidR="00D02989">
        <w:rPr>
          <w:lang w:val="es-ES"/>
        </w:rPr>
        <w:t xml:space="preserve">hundimiento del </w:t>
      </w:r>
      <w:proofErr w:type="spellStart"/>
      <w:r w:rsidR="00D02989">
        <w:rPr>
          <w:lang w:val="es-ES"/>
        </w:rPr>
        <w:t>Titanic</w:t>
      </w:r>
      <w:proofErr w:type="spellEnd"/>
    </w:p>
    <w:p w14:paraId="6C43D147" w14:textId="32A741C8" w:rsidR="000F40CF" w:rsidRDefault="00285DB8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2 </w:t>
      </w:r>
      <w:proofErr w:type="gramStart"/>
      <w:r>
        <w:rPr>
          <w:lang w:val="es-ES"/>
        </w:rPr>
        <w:t>Actualidad</w:t>
      </w:r>
      <w:proofErr w:type="gramEnd"/>
    </w:p>
    <w:p w14:paraId="14122DD9" w14:textId="34453AC7" w:rsidR="00285DB8" w:rsidRDefault="00AF514B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Terremoto en Estambul </w:t>
      </w:r>
      <w:r w:rsidR="00532F12">
        <w:rPr>
          <w:lang w:val="es-ES"/>
        </w:rPr>
        <w:t>de 6.2</w:t>
      </w:r>
    </w:p>
    <w:p w14:paraId="5C5352BC" w14:textId="4BA78485" w:rsidR="004639A1" w:rsidRDefault="00596EAC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Césped </w:t>
      </w:r>
      <w:r w:rsidR="00CC2AE2">
        <w:rPr>
          <w:lang w:val="es-ES"/>
        </w:rPr>
        <w:t xml:space="preserve">&gt; </w:t>
      </w:r>
      <w:r w:rsidR="006163CC">
        <w:rPr>
          <w:lang w:val="es-ES"/>
        </w:rPr>
        <w:t>No pisar el césped</w:t>
      </w:r>
    </w:p>
    <w:p w14:paraId="606A15F0" w14:textId="01758239" w:rsidR="006163CC" w:rsidRDefault="006163CC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Orinar, mear </w:t>
      </w:r>
      <w:r w:rsidR="00A15903">
        <w:rPr>
          <w:lang w:val="es-ES"/>
        </w:rPr>
        <w:t>(la micción)</w:t>
      </w:r>
    </w:p>
    <w:p w14:paraId="3E5D3BDE" w14:textId="1035B19B" w:rsidR="00BC2263" w:rsidRDefault="008E1FA5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Imprescindible = necesario</w:t>
      </w:r>
    </w:p>
    <w:p w14:paraId="38B9A883" w14:textId="77777777" w:rsidR="008E1FA5" w:rsidRDefault="008E1FA5" w:rsidP="00C261D0">
      <w:pPr>
        <w:spacing w:before="100" w:beforeAutospacing="1" w:after="100" w:afterAutospacing="1" w:line="240" w:lineRule="auto"/>
        <w:rPr>
          <w:lang w:val="es-ES"/>
        </w:rPr>
      </w:pPr>
    </w:p>
    <w:p w14:paraId="1612290A" w14:textId="0C17D352" w:rsidR="00526F4B" w:rsidRDefault="00526F4B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3 </w:t>
      </w:r>
      <w:proofErr w:type="gramStart"/>
      <w:r w:rsidR="00392F26">
        <w:rPr>
          <w:lang w:val="es-ES"/>
        </w:rPr>
        <w:t>C</w:t>
      </w:r>
      <w:r w:rsidR="00DB25D5">
        <w:rPr>
          <w:lang w:val="es-ES"/>
        </w:rPr>
        <w:t>onversación</w:t>
      </w:r>
      <w:proofErr w:type="gramEnd"/>
      <w:r w:rsidR="00392F26">
        <w:rPr>
          <w:lang w:val="es-ES"/>
        </w:rPr>
        <w:t xml:space="preserve">: </w:t>
      </w:r>
      <w:r w:rsidR="00E1463D">
        <w:rPr>
          <w:lang w:val="es-ES"/>
        </w:rPr>
        <w:t>prejuicios</w:t>
      </w:r>
      <w:r w:rsidR="00EF552D">
        <w:rPr>
          <w:lang w:val="es-ES"/>
        </w:rPr>
        <w:t xml:space="preserve"> y tópicos</w:t>
      </w:r>
    </w:p>
    <w:p w14:paraId="19E791CB" w14:textId="12797F2E" w:rsidR="00E823AB" w:rsidRDefault="00E823AB" w:rsidP="00392F2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¿Qué os parecen estas af</w:t>
      </w:r>
      <w:r w:rsidR="00906416">
        <w:rPr>
          <w:lang w:val="es-ES"/>
        </w:rPr>
        <w:t>i</w:t>
      </w:r>
      <w:r>
        <w:rPr>
          <w:lang w:val="es-ES"/>
        </w:rPr>
        <w:t>rmaciones?</w:t>
      </w:r>
      <w:r w:rsidR="00AF4879">
        <w:rPr>
          <w:lang w:val="es-ES"/>
        </w:rPr>
        <w:br/>
        <w:t>hay que ir más lejos que el prejuicio</w:t>
      </w:r>
    </w:p>
    <w:p w14:paraId="657B61D4" w14:textId="326C0009" w:rsidR="00392F26" w:rsidRDefault="00392F26" w:rsidP="00392F2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Tópicos culturales</w:t>
      </w:r>
      <w:r w:rsidR="00D24071">
        <w:rPr>
          <w:lang w:val="es-ES"/>
        </w:rPr>
        <w:t>:</w:t>
      </w:r>
      <w:r>
        <w:rPr>
          <w:lang w:val="es-ES"/>
        </w:rPr>
        <w:t xml:space="preserve"> </w:t>
      </w:r>
      <w:r w:rsidR="00111D4B">
        <w:rPr>
          <w:lang w:val="es-ES"/>
        </w:rPr>
        <w:t>¿</w:t>
      </w:r>
      <w:r>
        <w:rPr>
          <w:lang w:val="es-ES"/>
        </w:rPr>
        <w:t>tienen algo de positivo</w:t>
      </w:r>
      <w:r w:rsidR="00111D4B">
        <w:rPr>
          <w:lang w:val="es-ES"/>
        </w:rPr>
        <w:t>?</w:t>
      </w:r>
    </w:p>
    <w:p w14:paraId="5A0B33B6" w14:textId="5CD2539B" w:rsidR="00501C4D" w:rsidRDefault="00501C4D" w:rsidP="00501C4D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Holandeses &gt; tacaños</w:t>
      </w:r>
      <w:r w:rsidR="003612DD">
        <w:rPr>
          <w:lang w:val="es-ES"/>
        </w:rPr>
        <w:t xml:space="preserve"> y altos</w:t>
      </w:r>
    </w:p>
    <w:p w14:paraId="32522FB6" w14:textId="0B3EB531" w:rsidR="00BD024E" w:rsidRDefault="0065307E" w:rsidP="00BD024E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Franceses &gt; </w:t>
      </w:r>
      <w:r w:rsidR="00707E30">
        <w:rPr>
          <w:lang w:val="es-ES"/>
        </w:rPr>
        <w:t>ombligo del mundo</w:t>
      </w:r>
      <w:r w:rsidR="00BD024E">
        <w:rPr>
          <w:lang w:val="es-ES"/>
        </w:rPr>
        <w:t xml:space="preserve">, </w:t>
      </w:r>
      <w:r w:rsidR="00093249">
        <w:rPr>
          <w:lang w:val="es-ES"/>
        </w:rPr>
        <w:t>arrogantes</w:t>
      </w:r>
    </w:p>
    <w:p w14:paraId="1B776946" w14:textId="66A8C23D" w:rsidR="00BD024E" w:rsidRDefault="00093249" w:rsidP="00BD024E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Belgas &gt; no comunicamos bien</w:t>
      </w:r>
      <w:r w:rsidR="004E7C4C">
        <w:rPr>
          <w:lang w:val="es-ES"/>
        </w:rPr>
        <w:t>, cerrados, aprovechan de la vida</w:t>
      </w:r>
    </w:p>
    <w:p w14:paraId="2889265E" w14:textId="5E1A7893" w:rsidR="004E7C4C" w:rsidRDefault="00F8210B" w:rsidP="00BD024E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Alemanes &gt; organizados, </w:t>
      </w:r>
      <w:r w:rsidR="00207E92">
        <w:rPr>
          <w:lang w:val="es-ES"/>
        </w:rPr>
        <w:br/>
        <w:t>(el oleoducto)</w:t>
      </w:r>
    </w:p>
    <w:p w14:paraId="1B28DE72" w14:textId="0A03CC31" w:rsidR="00207E92" w:rsidRDefault="00280D95" w:rsidP="00BD024E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Italianos &gt; desastre político</w:t>
      </w:r>
    </w:p>
    <w:p w14:paraId="167E30D6" w14:textId="77777777" w:rsidR="00822060" w:rsidRDefault="004B27EA" w:rsidP="00BD024E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Españoles &gt; </w:t>
      </w:r>
      <w:r w:rsidR="00945348">
        <w:rPr>
          <w:lang w:val="es-ES"/>
        </w:rPr>
        <w:t>arrogantes, dominantes, caluroso</w:t>
      </w:r>
      <w:r w:rsidR="006239E7">
        <w:rPr>
          <w:lang w:val="es-ES"/>
        </w:rPr>
        <w:t>s</w:t>
      </w:r>
      <w:r w:rsidR="00E85C67">
        <w:rPr>
          <w:lang w:val="es-ES"/>
        </w:rPr>
        <w:t>, moderno</w:t>
      </w:r>
      <w:r w:rsidR="006C3356">
        <w:rPr>
          <w:lang w:val="es-ES"/>
        </w:rPr>
        <w:br/>
        <w:t>(aerogene</w:t>
      </w:r>
      <w:r w:rsidR="00A6049B">
        <w:rPr>
          <w:lang w:val="es-ES"/>
        </w:rPr>
        <w:t>radores / turbinas eólicas</w:t>
      </w:r>
      <w:r w:rsidR="00964131">
        <w:rPr>
          <w:lang w:val="es-ES"/>
        </w:rPr>
        <w:t>)</w:t>
      </w:r>
      <w:r w:rsidR="00A6049B">
        <w:rPr>
          <w:lang w:val="es-ES"/>
        </w:rPr>
        <w:t>,</w:t>
      </w:r>
      <w:r w:rsidR="00964131">
        <w:rPr>
          <w:lang w:val="es-ES"/>
        </w:rPr>
        <w:t xml:space="preserve"> mano de obra</w:t>
      </w:r>
    </w:p>
    <w:p w14:paraId="532C2197" w14:textId="77777777" w:rsidR="0089233D" w:rsidRDefault="00822060" w:rsidP="00BD024E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Ingleses &gt; </w:t>
      </w:r>
      <w:r w:rsidR="00242854">
        <w:rPr>
          <w:lang w:val="es-ES"/>
        </w:rPr>
        <w:t xml:space="preserve">sociedad de clases, </w:t>
      </w:r>
    </w:p>
    <w:p w14:paraId="551316F7" w14:textId="2E08364E" w:rsidR="004B27EA" w:rsidRPr="00BD024E" w:rsidRDefault="0089233D" w:rsidP="00BD024E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Estadounidenses &gt; </w:t>
      </w:r>
      <w:r w:rsidR="00323BB4">
        <w:rPr>
          <w:lang w:val="es-ES"/>
        </w:rPr>
        <w:t xml:space="preserve">51/49 </w:t>
      </w:r>
      <w:r w:rsidR="00A6049B">
        <w:rPr>
          <w:lang w:val="es-ES"/>
        </w:rPr>
        <w:t xml:space="preserve"> </w:t>
      </w:r>
    </w:p>
    <w:p w14:paraId="5CDF4941" w14:textId="5B74EF05" w:rsidR="006D00A4" w:rsidRPr="00392F26" w:rsidRDefault="006D00A4" w:rsidP="00392F2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Tópico</w:t>
      </w:r>
      <w:r w:rsidR="008608B2">
        <w:rPr>
          <w:lang w:val="es-ES"/>
        </w:rPr>
        <w:t>s: ¿se puede argumentar en contra?</w:t>
      </w:r>
    </w:p>
    <w:p w14:paraId="4E06F9DB" w14:textId="441662BE" w:rsidR="004F25AE" w:rsidRDefault="00B3303A" w:rsidP="00C261D0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4</w:t>
      </w:r>
      <w:r w:rsidR="004F25AE">
        <w:rPr>
          <w:lang w:val="es-ES"/>
        </w:rPr>
        <w:t xml:space="preserve"> </w:t>
      </w:r>
      <w:proofErr w:type="gramStart"/>
      <w:r w:rsidR="002E58E1">
        <w:rPr>
          <w:lang w:val="es-ES"/>
        </w:rPr>
        <w:t>Bulos</w:t>
      </w:r>
      <w:proofErr w:type="gramEnd"/>
      <w:r w:rsidR="002E58E1">
        <w:rPr>
          <w:lang w:val="es-ES"/>
        </w:rPr>
        <w:t xml:space="preserve">: lectura, vocabulario, </w:t>
      </w:r>
      <w:r w:rsidR="006200BD">
        <w:rPr>
          <w:lang w:val="es-ES"/>
        </w:rPr>
        <w:t>conversación</w:t>
      </w:r>
    </w:p>
    <w:p w14:paraId="0B149A2D" w14:textId="54839272" w:rsidR="006200BD" w:rsidRDefault="006200BD" w:rsidP="006200B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Retomar la lectura de la p.100</w:t>
      </w:r>
      <w:r w:rsidR="009873A8">
        <w:rPr>
          <w:lang w:val="es-ES"/>
        </w:rPr>
        <w:t xml:space="preserve"> (audio </w:t>
      </w:r>
      <w:proofErr w:type="spellStart"/>
      <w:r w:rsidR="009873A8">
        <w:rPr>
          <w:lang w:val="es-ES"/>
        </w:rPr>
        <w:t>Lej</w:t>
      </w:r>
      <w:proofErr w:type="spellEnd"/>
      <w:r w:rsidR="009873A8">
        <w:rPr>
          <w:lang w:val="es-ES"/>
        </w:rPr>
        <w:t xml:space="preserve"> 117 13b)</w:t>
      </w:r>
      <w:r w:rsidR="00D25FB6">
        <w:rPr>
          <w:lang w:val="es-ES"/>
        </w:rPr>
        <w:br/>
      </w:r>
      <w:r w:rsidR="00D25FB6" w:rsidRPr="00D25FB6">
        <w:rPr>
          <w:noProof/>
          <w:lang w:val="es-ES"/>
        </w:rPr>
        <w:drawing>
          <wp:inline distT="0" distB="0" distL="0" distR="0" wp14:anchorId="589D2CB4" wp14:editId="542FEBAE">
            <wp:extent cx="7401958" cy="4163006"/>
            <wp:effectExtent l="0" t="0" r="8890" b="9525"/>
            <wp:docPr id="166856976" name="Picture 1" descr="A group of people holding pho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56976" name="Picture 1" descr="A group of people holding phone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01958" cy="41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1055">
        <w:rPr>
          <w:lang w:val="es-ES"/>
        </w:rPr>
        <w:br/>
        <w:t>herramienta</w:t>
      </w:r>
      <w:r w:rsidR="00DC1055">
        <w:rPr>
          <w:lang w:val="es-ES"/>
        </w:rPr>
        <w:br/>
        <w:t>amenaza</w:t>
      </w:r>
      <w:r w:rsidR="00DC1055">
        <w:rPr>
          <w:lang w:val="es-ES"/>
        </w:rPr>
        <w:br/>
        <w:t>agarrarse a algo</w:t>
      </w:r>
      <w:r w:rsidR="008B42C0">
        <w:rPr>
          <w:lang w:val="es-ES"/>
        </w:rPr>
        <w:br/>
        <w:t>un ancla</w:t>
      </w:r>
      <w:r w:rsidR="00626BA9">
        <w:rPr>
          <w:lang w:val="es-ES"/>
        </w:rPr>
        <w:br/>
        <w:t>verificación</w:t>
      </w:r>
      <w:r w:rsidR="003E78DD">
        <w:rPr>
          <w:lang w:val="es-ES"/>
        </w:rPr>
        <w:br/>
        <w:t>el manejo</w:t>
      </w:r>
      <w:r w:rsidR="002F28B1">
        <w:rPr>
          <w:lang w:val="es-ES"/>
        </w:rPr>
        <w:tab/>
      </w:r>
    </w:p>
    <w:p w14:paraId="13BCB684" w14:textId="3F3944B2" w:rsidR="00047B69" w:rsidRPr="005704EF" w:rsidRDefault="004F156A" w:rsidP="00047B6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lang w:val="es-ES"/>
        </w:rPr>
      </w:pPr>
      <w:proofErr w:type="spellStart"/>
      <w:r w:rsidRPr="005704EF">
        <w:rPr>
          <w:lang w:val="es-ES"/>
        </w:rPr>
        <w:t>Audicion</w:t>
      </w:r>
      <w:proofErr w:type="spellEnd"/>
      <w:r w:rsidRPr="005704EF">
        <w:rPr>
          <w:lang w:val="es-ES"/>
        </w:rPr>
        <w:br/>
      </w:r>
      <w:r w:rsidRPr="004F156A">
        <w:rPr>
          <w:noProof/>
          <w:lang w:val="es-ES"/>
        </w:rPr>
        <w:drawing>
          <wp:inline distT="0" distB="0" distL="0" distR="0" wp14:anchorId="5C31DB02" wp14:editId="78B7B4FA">
            <wp:extent cx="7287642" cy="1857634"/>
            <wp:effectExtent l="0" t="0" r="8890" b="9525"/>
            <wp:docPr id="291586392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586392" name="Picture 1" descr="A close-up of a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87642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764" w:rsidRPr="005704EF">
        <w:rPr>
          <w:lang w:val="es-ES"/>
        </w:rPr>
        <w:br/>
      </w:r>
      <w:r w:rsidR="00186407" w:rsidRPr="005704EF">
        <w:rPr>
          <w:lang w:val="es-ES"/>
        </w:rPr>
        <w:t xml:space="preserve">1 V 2 F 3 </w:t>
      </w:r>
      <w:r w:rsidR="00737D48" w:rsidRPr="005704EF">
        <w:rPr>
          <w:lang w:val="es-ES"/>
        </w:rPr>
        <w:t>V?</w:t>
      </w:r>
      <w:r w:rsidR="00186407" w:rsidRPr="005704EF">
        <w:rPr>
          <w:lang w:val="es-ES"/>
        </w:rPr>
        <w:t xml:space="preserve"> 4 </w:t>
      </w:r>
      <w:r w:rsidR="000D37C0" w:rsidRPr="005704EF">
        <w:rPr>
          <w:lang w:val="es-ES"/>
        </w:rPr>
        <w:t>F</w:t>
      </w:r>
      <w:r w:rsidR="00186407" w:rsidRPr="005704EF">
        <w:rPr>
          <w:lang w:val="es-ES"/>
        </w:rPr>
        <w:t xml:space="preserve"> 5 </w:t>
      </w:r>
      <w:r w:rsidR="000D37C0" w:rsidRPr="005704EF">
        <w:rPr>
          <w:lang w:val="es-ES"/>
        </w:rPr>
        <w:t>F</w:t>
      </w:r>
      <w:r w:rsidR="00186407" w:rsidRPr="005704EF">
        <w:rPr>
          <w:lang w:val="es-ES"/>
        </w:rPr>
        <w:t xml:space="preserve"> 6 </w:t>
      </w:r>
      <w:r w:rsidR="005704EF" w:rsidRPr="005704EF">
        <w:rPr>
          <w:lang w:val="es-ES"/>
        </w:rPr>
        <w:t>difí</w:t>
      </w:r>
      <w:r w:rsidR="005704EF">
        <w:rPr>
          <w:lang w:val="es-ES"/>
        </w:rPr>
        <w:t>cil</w:t>
      </w:r>
      <w:r w:rsidR="006C7472">
        <w:rPr>
          <w:lang w:val="es-ES"/>
        </w:rPr>
        <w:br/>
        <w:t>1</w:t>
      </w:r>
      <w:r w:rsidR="003550E1">
        <w:rPr>
          <w:lang w:val="es-ES"/>
        </w:rPr>
        <w:t xml:space="preserve"> V no es nuevo</w:t>
      </w:r>
      <w:r w:rsidR="006C7472">
        <w:rPr>
          <w:lang w:val="es-ES"/>
        </w:rPr>
        <w:t xml:space="preserve"> 2 </w:t>
      </w:r>
      <w:r w:rsidR="008D53D8">
        <w:rPr>
          <w:lang w:val="es-ES"/>
        </w:rPr>
        <w:t xml:space="preserve">F cualquiera </w:t>
      </w:r>
      <w:r w:rsidR="006C7472">
        <w:rPr>
          <w:lang w:val="es-ES"/>
        </w:rPr>
        <w:t xml:space="preserve">3 </w:t>
      </w:r>
      <w:r w:rsidR="009B30F8">
        <w:rPr>
          <w:lang w:val="es-ES"/>
        </w:rPr>
        <w:t xml:space="preserve">V </w:t>
      </w:r>
      <w:r w:rsidR="006C7472">
        <w:rPr>
          <w:lang w:val="es-ES"/>
        </w:rPr>
        <w:t xml:space="preserve">4 </w:t>
      </w:r>
      <w:r w:rsidR="001F2AC6">
        <w:rPr>
          <w:lang w:val="es-ES"/>
        </w:rPr>
        <w:t xml:space="preserve">F se puede fabricar </w:t>
      </w:r>
      <w:r w:rsidR="006C7472">
        <w:rPr>
          <w:lang w:val="es-ES"/>
        </w:rPr>
        <w:t xml:space="preserve">5 </w:t>
      </w:r>
      <w:r w:rsidR="001F2AC6">
        <w:rPr>
          <w:lang w:val="es-ES"/>
        </w:rPr>
        <w:t xml:space="preserve">F </w:t>
      </w:r>
      <w:r w:rsidR="006C7472">
        <w:rPr>
          <w:lang w:val="es-ES"/>
        </w:rPr>
        <w:t xml:space="preserve">6 </w:t>
      </w:r>
      <w:r w:rsidR="00215655">
        <w:rPr>
          <w:lang w:val="es-ES"/>
        </w:rPr>
        <w:t xml:space="preserve">F </w:t>
      </w:r>
      <w:r w:rsidR="000B77BC">
        <w:rPr>
          <w:lang w:val="es-ES"/>
        </w:rPr>
        <w:br/>
        <w:t>poliédrico</w:t>
      </w:r>
    </w:p>
    <w:p w14:paraId="07C08D8E" w14:textId="7BE5DA4C" w:rsidR="00F630AE" w:rsidRDefault="00F630AE" w:rsidP="00047B6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 xml:space="preserve">Consejos: </w:t>
      </w:r>
      <w:proofErr w:type="spellStart"/>
      <w:r>
        <w:rPr>
          <w:lang w:val="es-ES"/>
        </w:rPr>
        <w:t>Lej</w:t>
      </w:r>
      <w:proofErr w:type="spellEnd"/>
      <w:r>
        <w:rPr>
          <w:lang w:val="es-ES"/>
        </w:rPr>
        <w:t xml:space="preserve"> 118 </w:t>
      </w:r>
      <w:r w:rsidR="00963777">
        <w:rPr>
          <w:lang w:val="es-ES"/>
        </w:rPr>
        <w:t>16a/ y 16b/</w:t>
      </w:r>
      <w:r w:rsidR="00B90C07">
        <w:rPr>
          <w:lang w:val="es-ES"/>
        </w:rPr>
        <w:br/>
        <w:t xml:space="preserve">1 </w:t>
      </w:r>
      <w:r w:rsidR="00E204E5">
        <w:rPr>
          <w:lang w:val="es-ES"/>
        </w:rPr>
        <w:t xml:space="preserve">d </w:t>
      </w:r>
      <w:r w:rsidR="00B90C07">
        <w:rPr>
          <w:lang w:val="es-ES"/>
        </w:rPr>
        <w:t xml:space="preserve">2 </w:t>
      </w:r>
      <w:r w:rsidR="00337096">
        <w:rPr>
          <w:lang w:val="es-ES"/>
        </w:rPr>
        <w:t xml:space="preserve">g </w:t>
      </w:r>
      <w:r w:rsidR="00B90C07">
        <w:rPr>
          <w:lang w:val="es-ES"/>
        </w:rPr>
        <w:t xml:space="preserve">3 </w:t>
      </w:r>
      <w:r w:rsidR="00A2075D">
        <w:rPr>
          <w:lang w:val="es-ES"/>
        </w:rPr>
        <w:t xml:space="preserve">f </w:t>
      </w:r>
      <w:r w:rsidR="00B90C07">
        <w:rPr>
          <w:lang w:val="es-ES"/>
        </w:rPr>
        <w:t xml:space="preserve">4 </w:t>
      </w:r>
      <w:r w:rsidR="00A2075D">
        <w:rPr>
          <w:lang w:val="es-ES"/>
        </w:rPr>
        <w:t xml:space="preserve">e </w:t>
      </w:r>
      <w:r w:rsidR="00B90C07">
        <w:rPr>
          <w:lang w:val="es-ES"/>
        </w:rPr>
        <w:t xml:space="preserve">5 </w:t>
      </w:r>
      <w:r w:rsidR="002B5CCC">
        <w:rPr>
          <w:lang w:val="es-ES"/>
        </w:rPr>
        <w:t xml:space="preserve">h </w:t>
      </w:r>
      <w:r w:rsidR="00B90C07">
        <w:rPr>
          <w:lang w:val="es-ES"/>
        </w:rPr>
        <w:t xml:space="preserve">6 </w:t>
      </w:r>
      <w:r w:rsidR="002B5CCC">
        <w:rPr>
          <w:lang w:val="es-ES"/>
        </w:rPr>
        <w:t xml:space="preserve">b </w:t>
      </w:r>
      <w:r w:rsidR="00B90C07">
        <w:rPr>
          <w:lang w:val="es-ES"/>
        </w:rPr>
        <w:t xml:space="preserve">7 </w:t>
      </w:r>
      <w:r w:rsidR="002B5CCC">
        <w:rPr>
          <w:lang w:val="es-ES"/>
        </w:rPr>
        <w:t xml:space="preserve">a </w:t>
      </w:r>
      <w:r w:rsidR="00B90C07">
        <w:rPr>
          <w:lang w:val="es-ES"/>
        </w:rPr>
        <w:t xml:space="preserve">8 </w:t>
      </w:r>
      <w:r w:rsidR="002B5CCC">
        <w:rPr>
          <w:lang w:val="es-ES"/>
        </w:rPr>
        <w:t>c</w:t>
      </w:r>
      <w:r w:rsidR="00592CEA">
        <w:rPr>
          <w:lang w:val="es-ES"/>
        </w:rPr>
        <w:br/>
      </w:r>
      <w:r w:rsidR="00B90C07" w:rsidRPr="00B90C07">
        <w:rPr>
          <w:noProof/>
          <w:lang w:val="es-ES"/>
        </w:rPr>
        <w:drawing>
          <wp:inline distT="0" distB="0" distL="0" distR="0" wp14:anchorId="262E9C78" wp14:editId="6578A147">
            <wp:extent cx="5715798" cy="4505954"/>
            <wp:effectExtent l="0" t="0" r="0" b="9525"/>
            <wp:docPr id="540083994" name="Picture 1" descr="A close-up of a car driving instru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83994" name="Picture 1" descr="A close-up of a car driving instruction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450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0C07" w:rsidRPr="00B90C07">
        <w:rPr>
          <w:lang w:val="es-ES"/>
        </w:rPr>
        <w:t xml:space="preserve"> </w:t>
      </w:r>
    </w:p>
    <w:p w14:paraId="30BDC130" w14:textId="4369E395" w:rsidR="00963777" w:rsidRPr="00574A11" w:rsidRDefault="00963777" w:rsidP="00047B6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strike/>
          <w:lang w:val="es-ES"/>
        </w:rPr>
      </w:pPr>
      <w:r w:rsidRPr="00574A11">
        <w:rPr>
          <w:strike/>
          <w:lang w:val="es-ES"/>
        </w:rPr>
        <w:t xml:space="preserve">Verbos </w:t>
      </w:r>
      <w:proofErr w:type="spellStart"/>
      <w:r w:rsidRPr="00574A11">
        <w:rPr>
          <w:strike/>
          <w:lang w:val="es-ES"/>
        </w:rPr>
        <w:t>Lej</w:t>
      </w:r>
      <w:proofErr w:type="spellEnd"/>
      <w:r w:rsidRPr="00574A11">
        <w:rPr>
          <w:strike/>
          <w:lang w:val="es-ES"/>
        </w:rPr>
        <w:t xml:space="preserve"> 11</w:t>
      </w:r>
      <w:r w:rsidR="000A56AE" w:rsidRPr="00574A11">
        <w:rPr>
          <w:strike/>
          <w:lang w:val="es-ES"/>
        </w:rPr>
        <w:t>9 17/</w:t>
      </w:r>
    </w:p>
    <w:p w14:paraId="0B8C284E" w14:textId="379385AA" w:rsidR="00047B69" w:rsidRPr="00574A11" w:rsidRDefault="00DC369F" w:rsidP="00047B6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strike/>
          <w:lang w:val="es-ES"/>
        </w:rPr>
      </w:pPr>
      <w:r w:rsidRPr="00574A11">
        <w:rPr>
          <w:strike/>
          <w:lang w:val="es-ES"/>
        </w:rPr>
        <w:t xml:space="preserve">Manual para que no te la cuelen: </w:t>
      </w:r>
      <w:proofErr w:type="spellStart"/>
      <w:r w:rsidRPr="00574A11">
        <w:rPr>
          <w:strike/>
          <w:lang w:val="es-ES"/>
        </w:rPr>
        <w:t>ej</w:t>
      </w:r>
      <w:proofErr w:type="spellEnd"/>
      <w:r w:rsidRPr="00574A11">
        <w:rPr>
          <w:strike/>
          <w:lang w:val="es-ES"/>
        </w:rPr>
        <w:t xml:space="preserve"> 4/</w:t>
      </w:r>
      <w:r w:rsidR="00D267D7" w:rsidRPr="00574A11">
        <w:rPr>
          <w:strike/>
          <w:lang w:val="es-ES"/>
        </w:rPr>
        <w:t xml:space="preserve"> escritura</w:t>
      </w:r>
    </w:p>
    <w:p w14:paraId="7015AB5D" w14:textId="0D1197A2" w:rsidR="00D267D7" w:rsidRPr="007B1EC8" w:rsidRDefault="00D267D7" w:rsidP="00047B6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lang w:val="es-ES"/>
        </w:rPr>
      </w:pPr>
      <w:r w:rsidRPr="007B1EC8">
        <w:rPr>
          <w:lang w:val="es-ES"/>
        </w:rPr>
        <w:t xml:space="preserve">Bulo o no? </w:t>
      </w:r>
      <w:r w:rsidR="002E62B9" w:rsidRPr="007B1EC8">
        <w:rPr>
          <w:lang w:val="es-ES"/>
        </w:rPr>
        <w:t>L</w:t>
      </w:r>
      <w:r w:rsidRPr="007B1EC8">
        <w:rPr>
          <w:lang w:val="es-ES"/>
        </w:rPr>
        <w:t>ectura</w:t>
      </w:r>
    </w:p>
    <w:p w14:paraId="06C17351" w14:textId="47FABA1A" w:rsidR="002E62B9" w:rsidRPr="00574A11" w:rsidRDefault="002E62B9" w:rsidP="00047B6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strike/>
          <w:lang w:val="es-ES"/>
        </w:rPr>
      </w:pPr>
      <w:hyperlink r:id="rId10" w:history="1">
        <w:r w:rsidRPr="007B1EC8">
          <w:rPr>
            <w:rStyle w:val="Hyperlink"/>
            <w:lang w:val="es-ES"/>
          </w:rPr>
          <w:t>https://saferkidsonline.eset.com/es/article/sabes-detectar-un-bulo</w:t>
        </w:r>
      </w:hyperlink>
      <w:r w:rsidRPr="00574A11">
        <w:rPr>
          <w:strike/>
          <w:lang w:val="es-ES"/>
        </w:rPr>
        <w:t xml:space="preserve"> </w:t>
      </w:r>
      <w:r w:rsidR="00F666A5">
        <w:rPr>
          <w:strike/>
          <w:lang w:val="es-ES"/>
        </w:rPr>
        <w:br/>
      </w:r>
      <w:r w:rsidR="00F666A5">
        <w:rPr>
          <w:noProof/>
        </w:rPr>
        <w:drawing>
          <wp:inline distT="0" distB="0" distL="0" distR="0" wp14:anchorId="5B8BE8E2" wp14:editId="78C242D2">
            <wp:extent cx="7622540" cy="9144000"/>
            <wp:effectExtent l="0" t="0" r="0" b="0"/>
            <wp:docPr id="2134393774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393774" name="Picture 1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C0F68" w14:textId="1E456C5A" w:rsidR="003A4392" w:rsidRPr="008F1018" w:rsidRDefault="00B3303A" w:rsidP="00C80D29">
      <w:p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5</w:t>
      </w:r>
      <w:r w:rsidR="00AA7F77">
        <w:rPr>
          <w:lang w:val="es-ES"/>
        </w:rPr>
        <w:t xml:space="preserve"> </w:t>
      </w:r>
      <w:proofErr w:type="gramStart"/>
      <w:r w:rsidR="007432A1" w:rsidRPr="008F1018">
        <w:rPr>
          <w:lang w:val="es-ES"/>
        </w:rPr>
        <w:t>Por</w:t>
      </w:r>
      <w:proofErr w:type="gramEnd"/>
      <w:r w:rsidR="007432A1" w:rsidRPr="008F1018">
        <w:rPr>
          <w:lang w:val="es-ES"/>
        </w:rPr>
        <w:t xml:space="preserve"> s</w:t>
      </w:r>
      <w:r w:rsidR="003A1DFE" w:rsidRPr="008F1018">
        <w:rPr>
          <w:lang w:val="es-ES"/>
        </w:rPr>
        <w:t>i os interesa…</w:t>
      </w:r>
    </w:p>
    <w:p w14:paraId="203434C7" w14:textId="28F7CDFA" w:rsidR="003A1DFE" w:rsidRPr="003A1DFE" w:rsidRDefault="003F278F" w:rsidP="003A1DF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lang w:val="es-ES"/>
        </w:rPr>
      </w:pPr>
      <w:r>
        <w:rPr>
          <w:lang w:val="es-ES"/>
        </w:rPr>
        <w:t>3x+1</w:t>
      </w:r>
      <w:r>
        <w:rPr>
          <w:lang w:val="es-ES"/>
        </w:rPr>
        <w:br/>
      </w:r>
      <w:hyperlink r:id="rId12" w:history="1">
        <w:r w:rsidRPr="00A316C5">
          <w:rPr>
            <w:rStyle w:val="Hyperlink"/>
            <w:lang w:val="es-ES"/>
          </w:rPr>
          <w:t>https://www.youtube.com/watch?v=q_dvxXc7d2Y&amp;list=WL&amp;index=1&amp;pp=gAQBiAQB0gcJCYQBdf06UVJ6</w:t>
        </w:r>
      </w:hyperlink>
      <w:r>
        <w:rPr>
          <w:lang w:val="es-ES"/>
        </w:rPr>
        <w:t xml:space="preserve"> </w:t>
      </w:r>
    </w:p>
    <w:sectPr w:rsidR="003A1DFE" w:rsidRPr="003A1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79D"/>
    <w:multiLevelType w:val="hybridMultilevel"/>
    <w:tmpl w:val="9D1258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61D2E"/>
    <w:multiLevelType w:val="hybridMultilevel"/>
    <w:tmpl w:val="2C9E0EA6"/>
    <w:lvl w:ilvl="0" w:tplc="96B8AF3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305CC"/>
    <w:multiLevelType w:val="hybridMultilevel"/>
    <w:tmpl w:val="32544E56"/>
    <w:lvl w:ilvl="0" w:tplc="96B8AF3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B545E"/>
    <w:multiLevelType w:val="hybridMultilevel"/>
    <w:tmpl w:val="A7AAAB54"/>
    <w:lvl w:ilvl="0" w:tplc="96B8AF36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753483">
    <w:abstractNumId w:val="2"/>
  </w:num>
  <w:num w:numId="2" w16cid:durableId="862398731">
    <w:abstractNumId w:val="1"/>
  </w:num>
  <w:num w:numId="3" w16cid:durableId="649753726">
    <w:abstractNumId w:val="3"/>
  </w:num>
  <w:num w:numId="4" w16cid:durableId="109197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D0"/>
    <w:rsid w:val="000237E1"/>
    <w:rsid w:val="000363D6"/>
    <w:rsid w:val="00047B69"/>
    <w:rsid w:val="00050764"/>
    <w:rsid w:val="000521E5"/>
    <w:rsid w:val="00071FCE"/>
    <w:rsid w:val="00093249"/>
    <w:rsid w:val="000A56AE"/>
    <w:rsid w:val="000B0E7B"/>
    <w:rsid w:val="000B77BC"/>
    <w:rsid w:val="000D37C0"/>
    <w:rsid w:val="000D51CE"/>
    <w:rsid w:val="000E4DB1"/>
    <w:rsid w:val="000F40CF"/>
    <w:rsid w:val="00111D4B"/>
    <w:rsid w:val="0011641C"/>
    <w:rsid w:val="001442B6"/>
    <w:rsid w:val="00186407"/>
    <w:rsid w:val="0019169D"/>
    <w:rsid w:val="001F2AC6"/>
    <w:rsid w:val="00201306"/>
    <w:rsid w:val="00207E92"/>
    <w:rsid w:val="00215655"/>
    <w:rsid w:val="00230FD7"/>
    <w:rsid w:val="002422C7"/>
    <w:rsid w:val="00242854"/>
    <w:rsid w:val="00280308"/>
    <w:rsid w:val="00280D95"/>
    <w:rsid w:val="00282E9F"/>
    <w:rsid w:val="00284FFC"/>
    <w:rsid w:val="00285DB8"/>
    <w:rsid w:val="002B5CCC"/>
    <w:rsid w:val="002C0B6A"/>
    <w:rsid w:val="002E58E1"/>
    <w:rsid w:val="002E62B9"/>
    <w:rsid w:val="002F28B1"/>
    <w:rsid w:val="00323BB4"/>
    <w:rsid w:val="00330F92"/>
    <w:rsid w:val="00337096"/>
    <w:rsid w:val="003550E1"/>
    <w:rsid w:val="003612DD"/>
    <w:rsid w:val="00363DDB"/>
    <w:rsid w:val="00385B97"/>
    <w:rsid w:val="003910C6"/>
    <w:rsid w:val="00392F26"/>
    <w:rsid w:val="003A1DFE"/>
    <w:rsid w:val="003A4392"/>
    <w:rsid w:val="003E78DD"/>
    <w:rsid w:val="003F278F"/>
    <w:rsid w:val="004010EC"/>
    <w:rsid w:val="0041054B"/>
    <w:rsid w:val="0041751D"/>
    <w:rsid w:val="00425DA8"/>
    <w:rsid w:val="004451D0"/>
    <w:rsid w:val="00461B0C"/>
    <w:rsid w:val="004639A1"/>
    <w:rsid w:val="00465BD4"/>
    <w:rsid w:val="004B27EA"/>
    <w:rsid w:val="004C1673"/>
    <w:rsid w:val="004E7C4C"/>
    <w:rsid w:val="004F156A"/>
    <w:rsid w:val="004F25AE"/>
    <w:rsid w:val="00501C4D"/>
    <w:rsid w:val="00504A69"/>
    <w:rsid w:val="00526ECC"/>
    <w:rsid w:val="00526F4B"/>
    <w:rsid w:val="00532F12"/>
    <w:rsid w:val="00546855"/>
    <w:rsid w:val="00546891"/>
    <w:rsid w:val="00551611"/>
    <w:rsid w:val="005704EF"/>
    <w:rsid w:val="00574A11"/>
    <w:rsid w:val="00592CEA"/>
    <w:rsid w:val="00596EAC"/>
    <w:rsid w:val="005B0156"/>
    <w:rsid w:val="005C1614"/>
    <w:rsid w:val="005D2042"/>
    <w:rsid w:val="006163CC"/>
    <w:rsid w:val="006200BD"/>
    <w:rsid w:val="006239E7"/>
    <w:rsid w:val="00626456"/>
    <w:rsid w:val="00626BA9"/>
    <w:rsid w:val="00643969"/>
    <w:rsid w:val="0065307E"/>
    <w:rsid w:val="006A076D"/>
    <w:rsid w:val="006A1E3A"/>
    <w:rsid w:val="006C3356"/>
    <w:rsid w:val="006C7472"/>
    <w:rsid w:val="006D00A4"/>
    <w:rsid w:val="00707E30"/>
    <w:rsid w:val="00713A26"/>
    <w:rsid w:val="007152F9"/>
    <w:rsid w:val="00737D48"/>
    <w:rsid w:val="007432A1"/>
    <w:rsid w:val="007B1EC8"/>
    <w:rsid w:val="007B7E3A"/>
    <w:rsid w:val="007D233A"/>
    <w:rsid w:val="007E03C4"/>
    <w:rsid w:val="007F097E"/>
    <w:rsid w:val="00822060"/>
    <w:rsid w:val="008426BD"/>
    <w:rsid w:val="00851D8B"/>
    <w:rsid w:val="00854A17"/>
    <w:rsid w:val="008608B2"/>
    <w:rsid w:val="008723ED"/>
    <w:rsid w:val="00873C20"/>
    <w:rsid w:val="0088593E"/>
    <w:rsid w:val="00885A35"/>
    <w:rsid w:val="0089233D"/>
    <w:rsid w:val="008A7902"/>
    <w:rsid w:val="008B42C0"/>
    <w:rsid w:val="008B4729"/>
    <w:rsid w:val="008D53D8"/>
    <w:rsid w:val="008E1FA5"/>
    <w:rsid w:val="008E7DC1"/>
    <w:rsid w:val="008F1018"/>
    <w:rsid w:val="00906416"/>
    <w:rsid w:val="00945348"/>
    <w:rsid w:val="00963777"/>
    <w:rsid w:val="00964131"/>
    <w:rsid w:val="00974B4D"/>
    <w:rsid w:val="009873A8"/>
    <w:rsid w:val="00992E9F"/>
    <w:rsid w:val="009B30F8"/>
    <w:rsid w:val="00A15903"/>
    <w:rsid w:val="00A2075D"/>
    <w:rsid w:val="00A6049B"/>
    <w:rsid w:val="00AA7F77"/>
    <w:rsid w:val="00AF4879"/>
    <w:rsid w:val="00AF514B"/>
    <w:rsid w:val="00B25C18"/>
    <w:rsid w:val="00B3303A"/>
    <w:rsid w:val="00B33817"/>
    <w:rsid w:val="00B3498D"/>
    <w:rsid w:val="00B63E14"/>
    <w:rsid w:val="00B90C07"/>
    <w:rsid w:val="00BC2263"/>
    <w:rsid w:val="00BD024E"/>
    <w:rsid w:val="00BF276A"/>
    <w:rsid w:val="00BF7DD9"/>
    <w:rsid w:val="00C2455F"/>
    <w:rsid w:val="00C25622"/>
    <w:rsid w:val="00C261D0"/>
    <w:rsid w:val="00C4081D"/>
    <w:rsid w:val="00C50B7F"/>
    <w:rsid w:val="00C80D29"/>
    <w:rsid w:val="00C94BA2"/>
    <w:rsid w:val="00C96335"/>
    <w:rsid w:val="00CA3668"/>
    <w:rsid w:val="00CC2AE2"/>
    <w:rsid w:val="00D02989"/>
    <w:rsid w:val="00D03314"/>
    <w:rsid w:val="00D07119"/>
    <w:rsid w:val="00D24071"/>
    <w:rsid w:val="00D25FB6"/>
    <w:rsid w:val="00D267D7"/>
    <w:rsid w:val="00D3697A"/>
    <w:rsid w:val="00D40AD7"/>
    <w:rsid w:val="00D525B7"/>
    <w:rsid w:val="00D85581"/>
    <w:rsid w:val="00DB25D5"/>
    <w:rsid w:val="00DC1055"/>
    <w:rsid w:val="00DC369F"/>
    <w:rsid w:val="00E1463D"/>
    <w:rsid w:val="00E15CB9"/>
    <w:rsid w:val="00E204E5"/>
    <w:rsid w:val="00E527CC"/>
    <w:rsid w:val="00E603CA"/>
    <w:rsid w:val="00E81A0A"/>
    <w:rsid w:val="00E823AB"/>
    <w:rsid w:val="00E83D79"/>
    <w:rsid w:val="00E85C67"/>
    <w:rsid w:val="00EC79D9"/>
    <w:rsid w:val="00ED19F9"/>
    <w:rsid w:val="00EF2946"/>
    <w:rsid w:val="00EF552D"/>
    <w:rsid w:val="00F13CCA"/>
    <w:rsid w:val="00F4292E"/>
    <w:rsid w:val="00F43436"/>
    <w:rsid w:val="00F45752"/>
    <w:rsid w:val="00F630AE"/>
    <w:rsid w:val="00F66369"/>
    <w:rsid w:val="00F666A5"/>
    <w:rsid w:val="00F8210B"/>
    <w:rsid w:val="00F903CB"/>
    <w:rsid w:val="00FA776E"/>
    <w:rsid w:val="00FB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1FB4"/>
  <w15:chartTrackingRefBased/>
  <w15:docId w15:val="{56186690-A674-48DB-A223-935493D4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1D0"/>
  </w:style>
  <w:style w:type="paragraph" w:styleId="Heading1">
    <w:name w:val="heading 1"/>
    <w:basedOn w:val="Normal"/>
    <w:next w:val="Normal"/>
    <w:link w:val="Heading1Char"/>
    <w:uiPriority w:val="9"/>
    <w:qFormat/>
    <w:rsid w:val="00C2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6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6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6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6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61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61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61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61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61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61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61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61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61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6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61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61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62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2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7E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q_dvxXc7d2Y&amp;list=WL&amp;index=1&amp;pp=gAQBiAQB0gcJCYQBdf06UVJ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.spotify.com/episode/415MkBMwjA0SqHdxjDk5mB?si=efa733328f07428c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youtube.com/watch?v=p2BAjeLGMnc" TargetMode="External"/><Relationship Id="rId10" Type="http://schemas.openxmlformats.org/officeDocument/2006/relationships/hyperlink" Target="https://saferkidsonline.eset.com/es/article/sabes-detectar-un-bul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484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Le Roy</dc:creator>
  <cp:keywords/>
  <dc:description/>
  <cp:lastModifiedBy>Hans Le Roy</cp:lastModifiedBy>
  <cp:revision>160</cp:revision>
  <dcterms:created xsi:type="dcterms:W3CDTF">2025-04-03T09:12:00Z</dcterms:created>
  <dcterms:modified xsi:type="dcterms:W3CDTF">2025-04-24T09:51:00Z</dcterms:modified>
</cp:coreProperties>
</file>