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2754" w14:textId="77777777" w:rsidR="00D70199" w:rsidRDefault="00D70199" w:rsidP="00C27488">
      <w:pPr>
        <w:spacing w:after="0"/>
      </w:pPr>
    </w:p>
    <w:p w14:paraId="35725B88" w14:textId="0A695F13" w:rsidR="00C27488" w:rsidRDefault="00C27488" w:rsidP="00C27488">
      <w:pPr>
        <w:spacing w:after="0"/>
        <w:rPr>
          <w:lang w:val="es-ES"/>
        </w:rPr>
      </w:pPr>
      <w:r w:rsidRPr="00C27488">
        <w:rPr>
          <w:lang w:val="es-ES"/>
        </w:rPr>
        <w:t>Muere el papa Francisco, un vendaval social y reformador en la Iglesia</w:t>
      </w:r>
    </w:p>
    <w:p w14:paraId="17F78772" w14:textId="30DBF457" w:rsidR="00C27488" w:rsidRDefault="00C27488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2249F7F9" w14:textId="4BE54419" w:rsidR="00586F64" w:rsidRDefault="00586F64" w:rsidP="00C27488">
      <w:pPr>
        <w:spacing w:after="0"/>
        <w:rPr>
          <w:lang w:val="es-ES"/>
        </w:rPr>
      </w:pPr>
      <w:r w:rsidRPr="00586F64">
        <w:rPr>
          <w:lang w:val="es-ES"/>
        </w:rPr>
        <w:t>No necesitamos más métodos de productividad. Necesitamos volver a tener un propósito</w:t>
      </w:r>
      <w:r>
        <w:rPr>
          <w:lang w:val="es-ES"/>
        </w:rPr>
        <w:t xml:space="preserve">. </w:t>
      </w:r>
      <w:r w:rsidRPr="00586F64">
        <w:rPr>
          <w:lang w:val="es-ES"/>
        </w:rPr>
        <w:t>La productividad ha dejado de ser una herramienta para ganar libertad: se ha convertido en su opuesto. Recuperar el control exige otra mirada</w:t>
      </w:r>
    </w:p>
    <w:p w14:paraId="232BC6B3" w14:textId="47339359" w:rsidR="00586F64" w:rsidRDefault="00586F64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E7271A3" w14:textId="67CE52B7" w:rsidR="00586F64" w:rsidRDefault="00586F64" w:rsidP="00C27488">
      <w:pPr>
        <w:spacing w:after="0"/>
        <w:rPr>
          <w:lang w:val="es-ES"/>
        </w:rPr>
      </w:pPr>
      <w:r w:rsidRPr="00586F64">
        <w:rPr>
          <w:lang w:val="es-ES"/>
        </w:rPr>
        <w:t>Estamos drogando a los salmones con cocaína y ansiolíticos. Y eso está provocando que se comporten de forma extraña</w:t>
      </w:r>
    </w:p>
    <w:p w14:paraId="7A162CDD" w14:textId="62A181E3" w:rsidR="00586F64" w:rsidRDefault="00586F64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D2C27B7" w14:textId="25BB6CCF" w:rsidR="00D70199" w:rsidRDefault="00D70199" w:rsidP="00C27488">
      <w:pPr>
        <w:spacing w:after="0"/>
        <w:rPr>
          <w:lang w:val="es-ES"/>
        </w:rPr>
      </w:pPr>
      <w:r w:rsidRPr="00D70199">
        <w:rPr>
          <w:lang w:val="es-ES"/>
        </w:rPr>
        <w:t>Alemania ha probado con éxito la renta básica vital de 1.200 euros: mejoraron su formación y cambiaron de empleo</w:t>
      </w:r>
      <w:r>
        <w:rPr>
          <w:lang w:val="es-ES"/>
        </w:rPr>
        <w:t xml:space="preserve">. </w:t>
      </w:r>
      <w:r w:rsidRPr="00D70199">
        <w:rPr>
          <w:lang w:val="es-ES"/>
        </w:rPr>
        <w:t>Alemania realizó una prueba piloto sobre la renta básica universal de 1.200 euros al mes a 122 participantes: los resultados contradicen muchos tópicos</w:t>
      </w:r>
      <w:r>
        <w:rPr>
          <w:lang w:val="es-ES"/>
        </w:rPr>
        <w:t xml:space="preserve">. </w:t>
      </w:r>
      <w:r w:rsidRPr="00D70199">
        <w:rPr>
          <w:lang w:val="es-ES"/>
        </w:rPr>
        <w:t>Contar con un respaldo financiero permitió a los participantes formarse y cambiar a empleos con mejores condiciones laborales</w:t>
      </w:r>
    </w:p>
    <w:p w14:paraId="24DFBDEE" w14:textId="19BF73D9" w:rsidR="00D70199" w:rsidRDefault="00D70199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6FE6E71" w14:textId="0B44F28C" w:rsidR="00D70199" w:rsidRDefault="00D70199" w:rsidP="00C27488">
      <w:pPr>
        <w:spacing w:after="0"/>
        <w:rPr>
          <w:lang w:val="es-ES"/>
        </w:rPr>
      </w:pPr>
      <w:r w:rsidRPr="00D70199">
        <w:rPr>
          <w:lang w:val="es-ES"/>
        </w:rPr>
        <w:t>Las famosas de medio mundo llevan años obsesionadas con una bebida muy extraña: el chupito de césped</w:t>
      </w:r>
    </w:p>
    <w:p w14:paraId="4149C306" w14:textId="3DB0C1AF" w:rsidR="0060346D" w:rsidRPr="0060346D" w:rsidRDefault="0060346D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C24E2DD" w14:textId="1010550F" w:rsidR="0060346D" w:rsidRPr="0060346D" w:rsidRDefault="0060346D" w:rsidP="00C27488">
      <w:pPr>
        <w:spacing w:after="0"/>
        <w:rPr>
          <w:lang w:val="es-ES"/>
        </w:rPr>
      </w:pPr>
      <w:r w:rsidRPr="0060346D">
        <w:rPr>
          <w:lang w:val="es-ES"/>
        </w:rPr>
        <w:t>El español está más de moda que nunca en China. Lo sabemos porque hasta se están traduciendo canciones de reguetón al chino</w:t>
      </w:r>
      <w:r>
        <w:rPr>
          <w:lang w:val="es-ES"/>
        </w:rPr>
        <w:t xml:space="preserve">. </w:t>
      </w:r>
      <w:r w:rsidRPr="0060346D">
        <w:rPr>
          <w:lang w:val="es-ES"/>
        </w:rPr>
        <w:t>El español es uno de los idiomas más elegidos como segunda lengua en los ciclos educativos en China. Prueba de ello es el auge de turistas chinos a España</w:t>
      </w:r>
      <w:r>
        <w:rPr>
          <w:lang w:val="es-ES"/>
        </w:rPr>
        <w:t xml:space="preserve">. </w:t>
      </w:r>
      <w:r w:rsidRPr="0060346D">
        <w:rPr>
          <w:lang w:val="es-ES"/>
        </w:rPr>
        <w:t>Aprender el significado de las letras de las canciones es un método alternativo de aprender español. Las traducciones de temas de reguetón se han disparado</w:t>
      </w:r>
    </w:p>
    <w:p w14:paraId="476E9F8E" w14:textId="323593AC" w:rsidR="0060346D" w:rsidRDefault="004F1413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822E7B9" w14:textId="025B84C7" w:rsidR="004F1413" w:rsidRDefault="004F1413" w:rsidP="00C27488">
      <w:pPr>
        <w:spacing w:after="0"/>
        <w:rPr>
          <w:lang w:val="es-ES"/>
        </w:rPr>
      </w:pPr>
      <w:r w:rsidRPr="004F1413">
        <w:rPr>
          <w:lang w:val="es-ES"/>
        </w:rPr>
        <w:t>Miles de ecosistemas marinos dependen de una sola cosa: el pis y los excrementos de las ballenas</w:t>
      </w:r>
      <w:r>
        <w:rPr>
          <w:lang w:val="es-ES"/>
        </w:rPr>
        <w:t xml:space="preserve">. </w:t>
      </w:r>
      <w:r w:rsidRPr="004F1413">
        <w:rPr>
          <w:lang w:val="es-ES"/>
        </w:rPr>
        <w:t>El océano sería un lugar muy distinto si las ballenas no decidieran</w:t>
      </w:r>
    </w:p>
    <w:p w14:paraId="307842EE" w14:textId="4A902CED" w:rsidR="004F1413" w:rsidRDefault="004F1413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0DD7B756" w14:textId="3B4E76C3" w:rsidR="004F1413" w:rsidRDefault="004F1413" w:rsidP="00C27488">
      <w:pPr>
        <w:spacing w:after="0"/>
        <w:rPr>
          <w:lang w:val="es-ES"/>
        </w:rPr>
      </w:pPr>
      <w:r w:rsidRPr="004F1413">
        <w:rPr>
          <w:lang w:val="es-ES"/>
        </w:rPr>
        <w:t>Muchos países ya tienen hay más madres entre los 30 y los 39 años que entre los 20 y los 29. Con todo lo que eso implica</w:t>
      </w:r>
      <w:r>
        <w:rPr>
          <w:lang w:val="es-ES"/>
        </w:rPr>
        <w:t xml:space="preserve">. </w:t>
      </w:r>
      <w:r w:rsidRPr="004F1413">
        <w:rPr>
          <w:lang w:val="es-ES"/>
        </w:rPr>
        <w:t>Desde 2012, a nivel mundial la tendencia es que las mujeres den más a luz en la franja de 30 a 39 años</w:t>
      </w:r>
      <w:r>
        <w:rPr>
          <w:lang w:val="es-ES"/>
        </w:rPr>
        <w:t xml:space="preserve">. </w:t>
      </w:r>
      <w:r w:rsidRPr="004F1413">
        <w:rPr>
          <w:lang w:val="es-ES"/>
        </w:rPr>
        <w:t xml:space="preserve">Hay países en los que la situación es dramática, y no hay que irse a los </w:t>
      </w:r>
      <w:r>
        <w:rPr>
          <w:lang w:val="es-ES"/>
        </w:rPr>
        <w:t>p</w:t>
      </w:r>
      <w:r w:rsidRPr="004F1413">
        <w:rPr>
          <w:lang w:val="es-ES"/>
        </w:rPr>
        <w:t>aíses asiáticos de siempre para ver ese escenario</w:t>
      </w:r>
    </w:p>
    <w:p w14:paraId="40556F10" w14:textId="1C82AA5C" w:rsidR="004F1413" w:rsidRDefault="004F1413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1501B031" w14:textId="7002A081" w:rsidR="004F1413" w:rsidRDefault="00140897" w:rsidP="00C27488">
      <w:pPr>
        <w:spacing w:after="0"/>
        <w:rPr>
          <w:lang w:val="es-ES"/>
        </w:rPr>
      </w:pPr>
      <w:r w:rsidRPr="00140897">
        <w:rPr>
          <w:lang w:val="es-ES"/>
        </w:rPr>
        <w:t>Así fue el peligroso rescate en arnés de los 10 supervivientes del accidente de teleférico de Nápoles</w:t>
      </w:r>
      <w:r>
        <w:rPr>
          <w:lang w:val="es-ES"/>
        </w:rPr>
        <w:t xml:space="preserve">. </w:t>
      </w:r>
      <w:r w:rsidRPr="00140897">
        <w:rPr>
          <w:lang w:val="es-ES"/>
        </w:rPr>
        <w:t>Los bomberos lograron evacuar a todos los tripulantes de una de las dos cabinas afectadas por el siniestro.</w:t>
      </w:r>
      <w:r>
        <w:rPr>
          <w:lang w:val="es-ES"/>
        </w:rPr>
        <w:t xml:space="preserve"> </w:t>
      </w:r>
      <w:r w:rsidRPr="00140897">
        <w:rPr>
          <w:lang w:val="es-ES"/>
        </w:rPr>
        <w:t>Cuatro muertos y un herido grave al caer una cabina de un teleférico en Nápoles.</w:t>
      </w:r>
    </w:p>
    <w:p w14:paraId="01462569" w14:textId="40808801" w:rsidR="00140897" w:rsidRDefault="00140897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EE0FBE5" w14:textId="4844A24F" w:rsidR="00140897" w:rsidRPr="004F1413" w:rsidRDefault="002877E4" w:rsidP="00C27488">
      <w:pPr>
        <w:spacing w:after="0"/>
        <w:rPr>
          <w:lang w:val="es-ES"/>
        </w:rPr>
      </w:pPr>
      <w:r w:rsidRPr="002877E4">
        <w:rPr>
          <w:lang w:val="es-ES"/>
        </w:rPr>
        <w:t>Hallados los cuerpos del padre e hijo desaparecidos tras caer con su coche en un socavón causado por el mal tiempo en Italia</w:t>
      </w:r>
      <w:r>
        <w:rPr>
          <w:lang w:val="es-ES"/>
        </w:rPr>
        <w:t xml:space="preserve">. </w:t>
      </w:r>
      <w:r w:rsidRPr="002877E4">
        <w:rPr>
          <w:lang w:val="es-ES"/>
        </w:rPr>
        <w:t>Con ellos, suben a tres los muertos por las fuertes lluvias que han golpeado el norte del país desde el jueves.</w:t>
      </w:r>
    </w:p>
    <w:p w14:paraId="7986FA9F" w14:textId="4DDB7DD3" w:rsidR="004F1413" w:rsidRDefault="002877E4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051420AC" w14:textId="5A1E652C" w:rsidR="002877E4" w:rsidRDefault="002877E4" w:rsidP="00C27488">
      <w:pPr>
        <w:spacing w:after="0"/>
        <w:rPr>
          <w:lang w:val="es-ES"/>
        </w:rPr>
      </w:pPr>
      <w:r w:rsidRPr="002877E4">
        <w:rPr>
          <w:lang w:val="es-ES"/>
        </w:rPr>
        <w:t>Así funciona la regla de los números primos que usan los bares para vender más raciones</w:t>
      </w:r>
      <w:r>
        <w:rPr>
          <w:lang w:val="es-ES"/>
        </w:rPr>
        <w:t xml:space="preserve">. </w:t>
      </w:r>
      <w:r w:rsidRPr="002877E4">
        <w:rPr>
          <w:lang w:val="es-ES"/>
        </w:rPr>
        <w:t>Esta teoría afirma que el número de las raciones nunca cuadra con el de los comensales, que deben pedir otra más.</w:t>
      </w:r>
    </w:p>
    <w:p w14:paraId="3A8634C6" w14:textId="0D6C4299" w:rsidR="002877E4" w:rsidRDefault="002877E4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3F6F342" w14:textId="79FEF0CC" w:rsidR="002877E4" w:rsidRDefault="002877E4" w:rsidP="00C27488">
      <w:pPr>
        <w:spacing w:after="0"/>
        <w:rPr>
          <w:lang w:val="es-ES"/>
        </w:rPr>
      </w:pPr>
      <w:r w:rsidRPr="002877E4">
        <w:rPr>
          <w:lang w:val="es-ES"/>
        </w:rPr>
        <w:lastRenderedPageBreak/>
        <w:t>Diez maravillas ocultas de España perfectas para una escapada turística</w:t>
      </w:r>
    </w:p>
    <w:p w14:paraId="01D68A1B" w14:textId="530D1F86" w:rsidR="002877E4" w:rsidRDefault="002877E4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60A7B19" w14:textId="653C1382" w:rsidR="00AD5ADB" w:rsidRDefault="00AD5ADB" w:rsidP="00C27488">
      <w:pPr>
        <w:spacing w:after="0"/>
        <w:rPr>
          <w:lang w:val="es-ES"/>
        </w:rPr>
      </w:pPr>
      <w:r w:rsidRPr="00AD5ADB">
        <w:rPr>
          <w:lang w:val="es-ES"/>
        </w:rPr>
        <w:t>Los gallegos denuncian la poca antelación para comprar billetes de tren a Madrid: "Es más fácil viajar a Nueva York que a Galicia"</w:t>
      </w:r>
    </w:p>
    <w:p w14:paraId="46691DEC" w14:textId="4FD46907" w:rsidR="00AD5ADB" w:rsidRDefault="00AD5ADB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386BFDA" w14:textId="1FC79342" w:rsidR="002877E4" w:rsidRDefault="002877E4" w:rsidP="00C27488">
      <w:pPr>
        <w:spacing w:after="0"/>
        <w:rPr>
          <w:lang w:val="es-ES"/>
        </w:rPr>
      </w:pPr>
      <w:r w:rsidRPr="002877E4">
        <w:rPr>
          <w:lang w:val="es-ES"/>
        </w:rPr>
        <w:t>El futuro se complica para el BCE tras su sexta rebaja de tipos con la pausa a los aranceles de Trump</w:t>
      </w:r>
    </w:p>
    <w:p w14:paraId="34753541" w14:textId="5522998D" w:rsidR="002877E4" w:rsidRDefault="002877E4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EAF1AAD" w14:textId="77777777" w:rsidR="00872414" w:rsidRDefault="00872414" w:rsidP="00C27488">
      <w:pPr>
        <w:spacing w:after="0"/>
        <w:rPr>
          <w:lang w:val="es-ES"/>
        </w:rPr>
      </w:pPr>
      <w:r w:rsidRPr="00872414">
        <w:rPr>
          <w:lang w:val="es-ES"/>
        </w:rPr>
        <w:t>La nueva apuesta de Estados Unidos para dominar el espacio: así es su portaaviones orbital</w:t>
      </w:r>
    </w:p>
    <w:p w14:paraId="0B108FC4" w14:textId="03D35D4E" w:rsidR="002877E4" w:rsidRDefault="00872414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03871FCC" w14:textId="0B0B9716" w:rsidR="00872414" w:rsidRPr="00872414" w:rsidRDefault="00872414" w:rsidP="00C27488">
      <w:pPr>
        <w:spacing w:after="0"/>
        <w:rPr>
          <w:lang w:val="es-ES"/>
        </w:rPr>
      </w:pPr>
      <w:proofErr w:type="spellStart"/>
      <w:r w:rsidRPr="00872414">
        <w:rPr>
          <w:lang w:val="es-ES"/>
        </w:rPr>
        <w:t>Onorato</w:t>
      </w:r>
      <w:proofErr w:type="spellEnd"/>
      <w:r w:rsidRPr="00872414">
        <w:rPr>
          <w:lang w:val="es-ES"/>
        </w:rPr>
        <w:t xml:space="preserve"> IA, el loro robot que acompaña, habla y cuida a los mayores</w:t>
      </w:r>
    </w:p>
    <w:p w14:paraId="421432A5" w14:textId="71DB745A" w:rsidR="00872414" w:rsidRDefault="00872414" w:rsidP="00C27488">
      <w:pPr>
        <w:spacing w:after="0"/>
        <w:rPr>
          <w:lang w:val="es-ES"/>
        </w:rPr>
      </w:pPr>
      <w:r w:rsidRPr="00872414">
        <w:rPr>
          <w:lang w:val="es-ES"/>
        </w:rPr>
        <w:t>Esta mascota realiza un entrenamiento de tres meses antes de ser asignada a una persona mayor y puede hasta comunicar a los familiares su estado</w:t>
      </w:r>
    </w:p>
    <w:p w14:paraId="1B888B84" w14:textId="1FA544F7" w:rsidR="008658E1" w:rsidRDefault="008658E1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8D0F90E" w14:textId="528416EF" w:rsidR="008658E1" w:rsidRDefault="008658E1" w:rsidP="00C27488">
      <w:pPr>
        <w:spacing w:after="0"/>
        <w:rPr>
          <w:lang w:val="es-ES"/>
        </w:rPr>
      </w:pPr>
      <w:r w:rsidRPr="008658E1">
        <w:rPr>
          <w:lang w:val="es-ES"/>
        </w:rPr>
        <w:t xml:space="preserve">El Supremo de </w:t>
      </w:r>
      <w:proofErr w:type="gramStart"/>
      <w:r w:rsidRPr="008658E1">
        <w:rPr>
          <w:lang w:val="es-ES"/>
        </w:rPr>
        <w:t>EEUU</w:t>
      </w:r>
      <w:proofErr w:type="gramEnd"/>
      <w:r w:rsidRPr="008658E1">
        <w:rPr>
          <w:lang w:val="es-ES"/>
        </w:rPr>
        <w:t xml:space="preserve"> impide a Trump deportar inmigrantes con una ley de guerra de 1798</w:t>
      </w:r>
    </w:p>
    <w:p w14:paraId="70C3683B" w14:textId="0046449B" w:rsidR="008658E1" w:rsidRDefault="008658E1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208EA4A4" w14:textId="2AB2A7E4" w:rsidR="008658E1" w:rsidRDefault="008658E1" w:rsidP="00C27488">
      <w:pPr>
        <w:spacing w:after="0"/>
        <w:rPr>
          <w:lang w:val="es-ES"/>
        </w:rPr>
      </w:pPr>
      <w:r w:rsidRPr="008658E1">
        <w:rPr>
          <w:lang w:val="es-ES"/>
        </w:rPr>
        <w:t>40 recomendaciones para el Día del Libro</w:t>
      </w:r>
    </w:p>
    <w:p w14:paraId="7812DF6E" w14:textId="1616182A" w:rsidR="008658E1" w:rsidRDefault="008658E1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2DC9012" w14:textId="056E9C61" w:rsidR="008658E1" w:rsidRDefault="008658E1" w:rsidP="00C27488">
      <w:pPr>
        <w:spacing w:after="0"/>
        <w:rPr>
          <w:lang w:val="es-ES"/>
        </w:rPr>
      </w:pPr>
      <w:r w:rsidRPr="008658E1">
        <w:rPr>
          <w:lang w:val="es-ES"/>
        </w:rPr>
        <w:t>Minerales críticos: el futuro bajo tierra y una lucha sin cuartel por su control</w:t>
      </w:r>
    </w:p>
    <w:p w14:paraId="505B41C1" w14:textId="7CB187A5" w:rsidR="008658E1" w:rsidRDefault="008658E1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EDBF75E" w14:textId="49E01C4B" w:rsidR="008658E1" w:rsidRDefault="008658E1" w:rsidP="00C27488">
      <w:pPr>
        <w:spacing w:after="0"/>
        <w:rPr>
          <w:lang w:val="es-ES"/>
        </w:rPr>
      </w:pPr>
      <w:r w:rsidRPr="008658E1">
        <w:rPr>
          <w:lang w:val="es-ES"/>
        </w:rPr>
        <w:t>Todo lo que su médico no estudió en la universidad: “Nos forman para curar enfermedades, no a personas”</w:t>
      </w:r>
    </w:p>
    <w:p w14:paraId="6188C165" w14:textId="4AB047A4" w:rsidR="008658E1" w:rsidRDefault="008658E1" w:rsidP="00C27488">
      <w:pPr>
        <w:spacing w:after="0"/>
        <w:rPr>
          <w:lang w:val="es-ES"/>
        </w:rPr>
      </w:pPr>
      <w:r>
        <w:rPr>
          <w:lang w:val="es-ES"/>
        </w:rPr>
        <w:t>+++</w:t>
      </w:r>
    </w:p>
    <w:p w14:paraId="45774C68" w14:textId="7BACC026" w:rsidR="008658E1" w:rsidRDefault="008658E1" w:rsidP="00C27488">
      <w:pPr>
        <w:spacing w:after="0"/>
        <w:rPr>
          <w:lang w:val="es-ES"/>
        </w:rPr>
      </w:pPr>
      <w:r w:rsidRPr="008658E1">
        <w:rPr>
          <w:lang w:val="es-ES"/>
        </w:rPr>
        <w:t>¿Cómo frenar los precios desbocados de la vivienda? La respuesta es construir</w:t>
      </w:r>
      <w:r>
        <w:rPr>
          <w:lang w:val="es-ES"/>
        </w:rPr>
        <w:t xml:space="preserve">. </w:t>
      </w:r>
      <w:r w:rsidRPr="008658E1">
        <w:rPr>
          <w:lang w:val="es-ES"/>
        </w:rPr>
        <w:t>Levantar nuevas casas es imprescindible para contener los precios. Pese al mito de la burbuja, estudios demuestran que construir funciona</w:t>
      </w:r>
    </w:p>
    <w:p w14:paraId="318702D2" w14:textId="49F5F262" w:rsidR="00AD5ADB" w:rsidRDefault="00AD5ADB" w:rsidP="00C27488">
      <w:pPr>
        <w:spacing w:after="0"/>
        <w:rPr>
          <w:lang w:val="es-ES"/>
        </w:rPr>
      </w:pPr>
      <w:r>
        <w:rPr>
          <w:lang w:val="es-ES"/>
        </w:rPr>
        <w:t>++++</w:t>
      </w:r>
    </w:p>
    <w:p w14:paraId="3D8D0F7C" w14:textId="7ACCE4A9" w:rsidR="00AD5ADB" w:rsidRDefault="00AD5ADB" w:rsidP="00C27488">
      <w:pPr>
        <w:spacing w:after="0"/>
        <w:rPr>
          <w:lang w:val="es-ES"/>
        </w:rPr>
      </w:pPr>
      <w:r w:rsidRPr="00AD5ADB">
        <w:rPr>
          <w:lang w:val="es-ES"/>
        </w:rPr>
        <w:t>La caída de Elon Musk, de "</w:t>
      </w:r>
      <w:proofErr w:type="spellStart"/>
      <w:r w:rsidRPr="00AD5ADB">
        <w:rPr>
          <w:lang w:val="es-ES"/>
        </w:rPr>
        <w:t>supergenio</w:t>
      </w:r>
      <w:proofErr w:type="spellEnd"/>
      <w:r w:rsidRPr="00AD5ADB">
        <w:rPr>
          <w:lang w:val="es-ES"/>
        </w:rPr>
        <w:t>" a ser prescindible para Trump: "Es una cuestión de egos"</w:t>
      </w:r>
    </w:p>
    <w:p w14:paraId="1E145D6A" w14:textId="7C4FC5EE" w:rsidR="00182926" w:rsidRDefault="00182926" w:rsidP="00C27488">
      <w:pPr>
        <w:spacing w:after="0"/>
        <w:rPr>
          <w:lang w:val="es-ES"/>
        </w:rPr>
      </w:pPr>
      <w:r>
        <w:rPr>
          <w:lang w:val="es-ES"/>
        </w:rPr>
        <w:t>++++</w:t>
      </w:r>
    </w:p>
    <w:p w14:paraId="4BD91180" w14:textId="5E049A4B" w:rsidR="00464720" w:rsidRPr="00D70199" w:rsidRDefault="00182926" w:rsidP="00C27488">
      <w:pPr>
        <w:spacing w:after="0"/>
        <w:rPr>
          <w:lang w:val="es-ES"/>
        </w:rPr>
      </w:pPr>
      <w:r w:rsidRPr="00182926">
        <w:rPr>
          <w:lang w:val="es-ES"/>
        </w:rPr>
        <w:t>Las 'metrópolis' españolas cada vez envejecen más pero crece la cifra de niños y adolescentes en las áreas suburbanas</w:t>
      </w:r>
    </w:p>
    <w:sectPr w:rsidR="00464720" w:rsidRPr="00D70199" w:rsidSect="00E77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E32D" w14:textId="77777777" w:rsidR="00F97CBC" w:rsidRDefault="00F97CBC" w:rsidP="00052625">
      <w:pPr>
        <w:spacing w:after="0" w:line="240" w:lineRule="auto"/>
      </w:pPr>
      <w:r>
        <w:separator/>
      </w:r>
    </w:p>
  </w:endnote>
  <w:endnote w:type="continuationSeparator" w:id="0">
    <w:p w14:paraId="62EA85AF" w14:textId="77777777" w:rsidR="00F97CBC" w:rsidRDefault="00F97CBC" w:rsidP="00052625">
      <w:pPr>
        <w:spacing w:after="0" w:line="240" w:lineRule="auto"/>
      </w:pPr>
      <w:r>
        <w:continuationSeparator/>
      </w:r>
    </w:p>
  </w:endnote>
  <w:endnote w:type="continuationNotice" w:id="1">
    <w:p w14:paraId="5073B129" w14:textId="77777777" w:rsidR="00F97CBC" w:rsidRDefault="00F97C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5A7D" w14:textId="77777777" w:rsidR="002E50C3" w:rsidRDefault="002E5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E5F8B" w14:textId="77777777" w:rsidR="002E50C3" w:rsidRDefault="002E5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C45C" w14:textId="77777777" w:rsidR="002E50C3" w:rsidRDefault="002E5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1F970" w14:textId="77777777" w:rsidR="00F97CBC" w:rsidRDefault="00F97CBC" w:rsidP="00052625">
      <w:pPr>
        <w:spacing w:after="0" w:line="240" w:lineRule="auto"/>
      </w:pPr>
      <w:r>
        <w:separator/>
      </w:r>
    </w:p>
  </w:footnote>
  <w:footnote w:type="continuationSeparator" w:id="0">
    <w:p w14:paraId="782719E4" w14:textId="77777777" w:rsidR="00F97CBC" w:rsidRDefault="00F97CBC" w:rsidP="00052625">
      <w:pPr>
        <w:spacing w:after="0" w:line="240" w:lineRule="auto"/>
      </w:pPr>
      <w:r>
        <w:continuationSeparator/>
      </w:r>
    </w:p>
  </w:footnote>
  <w:footnote w:type="continuationNotice" w:id="1">
    <w:p w14:paraId="54D19AA3" w14:textId="77777777" w:rsidR="00F97CBC" w:rsidRDefault="00F97C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1A35" w14:textId="232ADF8A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2E50C3">
      <w:rPr>
        <w:b/>
        <w:bCs/>
        <w:lang w:val="es-ES"/>
      </w:rPr>
      <w:t>25</w:t>
    </w:r>
    <w:r w:rsidR="00A95A9D">
      <w:rPr>
        <w:b/>
        <w:bCs/>
        <w:lang w:val="es-ES"/>
      </w:rPr>
      <w:t>/0</w:t>
    </w:r>
    <w:r w:rsidR="008C37ED">
      <w:rPr>
        <w:b/>
        <w:bCs/>
        <w:lang w:val="es-ES"/>
      </w:rPr>
      <w:t>4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4800" w14:textId="59E1A112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D70199">
      <w:rPr>
        <w:b/>
        <w:bCs/>
        <w:lang w:val="es-ES"/>
      </w:rPr>
      <w:t>25</w:t>
    </w:r>
    <w:r w:rsidR="00A95A9D">
      <w:rPr>
        <w:b/>
        <w:bCs/>
        <w:lang w:val="es-ES"/>
      </w:rPr>
      <w:t>/0</w:t>
    </w:r>
    <w:r w:rsidR="00413D74">
      <w:rPr>
        <w:b/>
        <w:bCs/>
        <w:lang w:val="es-ES"/>
      </w:rPr>
      <w:t>4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81F9" w14:textId="77777777" w:rsidR="002E50C3" w:rsidRDefault="002E5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158C"/>
    <w:multiLevelType w:val="multilevel"/>
    <w:tmpl w:val="922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42CC"/>
    <w:rsid w:val="0004600C"/>
    <w:rsid w:val="00052625"/>
    <w:rsid w:val="000642A4"/>
    <w:rsid w:val="000652BB"/>
    <w:rsid w:val="000708DD"/>
    <w:rsid w:val="00075D73"/>
    <w:rsid w:val="00077D0E"/>
    <w:rsid w:val="000938B8"/>
    <w:rsid w:val="0009767B"/>
    <w:rsid w:val="000A02A7"/>
    <w:rsid w:val="000A1E7D"/>
    <w:rsid w:val="000A2AFC"/>
    <w:rsid w:val="000A56F5"/>
    <w:rsid w:val="000B45E5"/>
    <w:rsid w:val="000C3C45"/>
    <w:rsid w:val="000D5259"/>
    <w:rsid w:val="000F00D6"/>
    <w:rsid w:val="000F4483"/>
    <w:rsid w:val="00101989"/>
    <w:rsid w:val="00101E0A"/>
    <w:rsid w:val="00106643"/>
    <w:rsid w:val="001127C9"/>
    <w:rsid w:val="00114467"/>
    <w:rsid w:val="00115643"/>
    <w:rsid w:val="00132D32"/>
    <w:rsid w:val="00136685"/>
    <w:rsid w:val="00140897"/>
    <w:rsid w:val="001468AE"/>
    <w:rsid w:val="001506E2"/>
    <w:rsid w:val="00156A7B"/>
    <w:rsid w:val="00171F16"/>
    <w:rsid w:val="00176647"/>
    <w:rsid w:val="00177F1F"/>
    <w:rsid w:val="00182926"/>
    <w:rsid w:val="001830F7"/>
    <w:rsid w:val="00186008"/>
    <w:rsid w:val="0018632D"/>
    <w:rsid w:val="00193E24"/>
    <w:rsid w:val="00194E7A"/>
    <w:rsid w:val="00195F49"/>
    <w:rsid w:val="001A0BFE"/>
    <w:rsid w:val="001A1679"/>
    <w:rsid w:val="001B4FAF"/>
    <w:rsid w:val="001C0504"/>
    <w:rsid w:val="001C3ECE"/>
    <w:rsid w:val="001D0797"/>
    <w:rsid w:val="001D3831"/>
    <w:rsid w:val="001D440C"/>
    <w:rsid w:val="001D443A"/>
    <w:rsid w:val="001F1A26"/>
    <w:rsid w:val="0020354A"/>
    <w:rsid w:val="002119FE"/>
    <w:rsid w:val="00211CEE"/>
    <w:rsid w:val="00212705"/>
    <w:rsid w:val="00224F20"/>
    <w:rsid w:val="002252D9"/>
    <w:rsid w:val="00231183"/>
    <w:rsid w:val="00233311"/>
    <w:rsid w:val="00235D05"/>
    <w:rsid w:val="00237136"/>
    <w:rsid w:val="00241523"/>
    <w:rsid w:val="00243B01"/>
    <w:rsid w:val="00262607"/>
    <w:rsid w:val="00265AEF"/>
    <w:rsid w:val="00281D22"/>
    <w:rsid w:val="002877E4"/>
    <w:rsid w:val="002904FE"/>
    <w:rsid w:val="002926A1"/>
    <w:rsid w:val="00296286"/>
    <w:rsid w:val="00297AA8"/>
    <w:rsid w:val="002A4CC2"/>
    <w:rsid w:val="002B3515"/>
    <w:rsid w:val="002B3EED"/>
    <w:rsid w:val="002B5ECC"/>
    <w:rsid w:val="002B6C89"/>
    <w:rsid w:val="002D1EE6"/>
    <w:rsid w:val="002D26B8"/>
    <w:rsid w:val="002D31C6"/>
    <w:rsid w:val="002D3ED1"/>
    <w:rsid w:val="002D7122"/>
    <w:rsid w:val="002E50C3"/>
    <w:rsid w:val="002E69E3"/>
    <w:rsid w:val="002F37C6"/>
    <w:rsid w:val="002F5E64"/>
    <w:rsid w:val="00303D60"/>
    <w:rsid w:val="0031314B"/>
    <w:rsid w:val="00314698"/>
    <w:rsid w:val="00315AD4"/>
    <w:rsid w:val="003234A0"/>
    <w:rsid w:val="00331759"/>
    <w:rsid w:val="00332D60"/>
    <w:rsid w:val="00342B67"/>
    <w:rsid w:val="003540E1"/>
    <w:rsid w:val="00356D17"/>
    <w:rsid w:val="00370EE9"/>
    <w:rsid w:val="00372DE0"/>
    <w:rsid w:val="00376A82"/>
    <w:rsid w:val="0038211C"/>
    <w:rsid w:val="00383FB7"/>
    <w:rsid w:val="00386E41"/>
    <w:rsid w:val="00390A4B"/>
    <w:rsid w:val="003A7408"/>
    <w:rsid w:val="003B3780"/>
    <w:rsid w:val="003B6095"/>
    <w:rsid w:val="003C4805"/>
    <w:rsid w:val="003C57C9"/>
    <w:rsid w:val="003C5E1E"/>
    <w:rsid w:val="003D2C91"/>
    <w:rsid w:val="003D4AEB"/>
    <w:rsid w:val="003E63AD"/>
    <w:rsid w:val="003F28BE"/>
    <w:rsid w:val="003F314D"/>
    <w:rsid w:val="00404D05"/>
    <w:rsid w:val="00412EB4"/>
    <w:rsid w:val="00413D74"/>
    <w:rsid w:val="004231A7"/>
    <w:rsid w:val="00425F34"/>
    <w:rsid w:val="00430B59"/>
    <w:rsid w:val="004328E7"/>
    <w:rsid w:val="004407B7"/>
    <w:rsid w:val="004502C2"/>
    <w:rsid w:val="004550DB"/>
    <w:rsid w:val="00455B47"/>
    <w:rsid w:val="00456912"/>
    <w:rsid w:val="004600C4"/>
    <w:rsid w:val="00464720"/>
    <w:rsid w:val="00464B21"/>
    <w:rsid w:val="00471E9C"/>
    <w:rsid w:val="004843AE"/>
    <w:rsid w:val="0049617E"/>
    <w:rsid w:val="00496DF1"/>
    <w:rsid w:val="0049735A"/>
    <w:rsid w:val="004A34FC"/>
    <w:rsid w:val="004A48C0"/>
    <w:rsid w:val="004B6DEF"/>
    <w:rsid w:val="004C1694"/>
    <w:rsid w:val="004C770B"/>
    <w:rsid w:val="004D0888"/>
    <w:rsid w:val="004F1413"/>
    <w:rsid w:val="00503641"/>
    <w:rsid w:val="005235AA"/>
    <w:rsid w:val="00523BB6"/>
    <w:rsid w:val="005422FB"/>
    <w:rsid w:val="00542567"/>
    <w:rsid w:val="00544E8C"/>
    <w:rsid w:val="00553F82"/>
    <w:rsid w:val="00556F81"/>
    <w:rsid w:val="00557138"/>
    <w:rsid w:val="00575C08"/>
    <w:rsid w:val="00576E2A"/>
    <w:rsid w:val="00585E78"/>
    <w:rsid w:val="00586F64"/>
    <w:rsid w:val="005A3D90"/>
    <w:rsid w:val="005A52D4"/>
    <w:rsid w:val="005B382F"/>
    <w:rsid w:val="005B7DFA"/>
    <w:rsid w:val="005D5550"/>
    <w:rsid w:val="005E2109"/>
    <w:rsid w:val="005F2126"/>
    <w:rsid w:val="005F5435"/>
    <w:rsid w:val="006008D8"/>
    <w:rsid w:val="0060346D"/>
    <w:rsid w:val="00603DE6"/>
    <w:rsid w:val="00604FEE"/>
    <w:rsid w:val="006132A9"/>
    <w:rsid w:val="0062133A"/>
    <w:rsid w:val="006229DA"/>
    <w:rsid w:val="00627EB3"/>
    <w:rsid w:val="00635B5B"/>
    <w:rsid w:val="00635B7D"/>
    <w:rsid w:val="00636CB1"/>
    <w:rsid w:val="00654A8E"/>
    <w:rsid w:val="00660942"/>
    <w:rsid w:val="00666DAC"/>
    <w:rsid w:val="00676148"/>
    <w:rsid w:val="00682ADE"/>
    <w:rsid w:val="006846CA"/>
    <w:rsid w:val="006A19EA"/>
    <w:rsid w:val="006A6BA7"/>
    <w:rsid w:val="006B215F"/>
    <w:rsid w:val="006B7507"/>
    <w:rsid w:val="006B7779"/>
    <w:rsid w:val="006C2346"/>
    <w:rsid w:val="006F00CB"/>
    <w:rsid w:val="006F12EA"/>
    <w:rsid w:val="006F20A5"/>
    <w:rsid w:val="00707C6A"/>
    <w:rsid w:val="0072675E"/>
    <w:rsid w:val="00735D3E"/>
    <w:rsid w:val="00750878"/>
    <w:rsid w:val="007531B0"/>
    <w:rsid w:val="00757198"/>
    <w:rsid w:val="0076020D"/>
    <w:rsid w:val="00763320"/>
    <w:rsid w:val="00765D75"/>
    <w:rsid w:val="00770CB6"/>
    <w:rsid w:val="00775531"/>
    <w:rsid w:val="0077631E"/>
    <w:rsid w:val="007838B1"/>
    <w:rsid w:val="0078694A"/>
    <w:rsid w:val="00791BD4"/>
    <w:rsid w:val="00794456"/>
    <w:rsid w:val="007A3395"/>
    <w:rsid w:val="007A3448"/>
    <w:rsid w:val="007B1117"/>
    <w:rsid w:val="007C0D0D"/>
    <w:rsid w:val="007C0D66"/>
    <w:rsid w:val="007D2D9C"/>
    <w:rsid w:val="007E0778"/>
    <w:rsid w:val="007F01F3"/>
    <w:rsid w:val="007F2D9A"/>
    <w:rsid w:val="007F5A48"/>
    <w:rsid w:val="007F5CA7"/>
    <w:rsid w:val="007F6E28"/>
    <w:rsid w:val="00822AA4"/>
    <w:rsid w:val="00822DFA"/>
    <w:rsid w:val="00847AD6"/>
    <w:rsid w:val="00850E6B"/>
    <w:rsid w:val="0085241A"/>
    <w:rsid w:val="00860641"/>
    <w:rsid w:val="008658E1"/>
    <w:rsid w:val="00865EB4"/>
    <w:rsid w:val="00872414"/>
    <w:rsid w:val="0088257E"/>
    <w:rsid w:val="008835C6"/>
    <w:rsid w:val="00887863"/>
    <w:rsid w:val="0088789E"/>
    <w:rsid w:val="00891914"/>
    <w:rsid w:val="008A09C7"/>
    <w:rsid w:val="008B033A"/>
    <w:rsid w:val="008B351F"/>
    <w:rsid w:val="008C259F"/>
    <w:rsid w:val="008C37ED"/>
    <w:rsid w:val="008D182D"/>
    <w:rsid w:val="008D553F"/>
    <w:rsid w:val="008E7DC1"/>
    <w:rsid w:val="008E7F61"/>
    <w:rsid w:val="008F1728"/>
    <w:rsid w:val="0090031A"/>
    <w:rsid w:val="0090793E"/>
    <w:rsid w:val="009137FE"/>
    <w:rsid w:val="009223ED"/>
    <w:rsid w:val="00924035"/>
    <w:rsid w:val="00941420"/>
    <w:rsid w:val="00943DEC"/>
    <w:rsid w:val="00966E22"/>
    <w:rsid w:val="009826B9"/>
    <w:rsid w:val="00996F43"/>
    <w:rsid w:val="009A0792"/>
    <w:rsid w:val="009A4441"/>
    <w:rsid w:val="009A4641"/>
    <w:rsid w:val="009A6EC9"/>
    <w:rsid w:val="009B01C8"/>
    <w:rsid w:val="009B158F"/>
    <w:rsid w:val="009B5741"/>
    <w:rsid w:val="009C292A"/>
    <w:rsid w:val="009D0EC8"/>
    <w:rsid w:val="009D1817"/>
    <w:rsid w:val="009D482E"/>
    <w:rsid w:val="009D6584"/>
    <w:rsid w:val="009E2680"/>
    <w:rsid w:val="009E5D32"/>
    <w:rsid w:val="009E6DCE"/>
    <w:rsid w:val="00A04029"/>
    <w:rsid w:val="00A04E77"/>
    <w:rsid w:val="00A1000B"/>
    <w:rsid w:val="00A17903"/>
    <w:rsid w:val="00A26488"/>
    <w:rsid w:val="00A271C2"/>
    <w:rsid w:val="00A320FF"/>
    <w:rsid w:val="00A33BAD"/>
    <w:rsid w:val="00A46114"/>
    <w:rsid w:val="00A47143"/>
    <w:rsid w:val="00A6000D"/>
    <w:rsid w:val="00A65003"/>
    <w:rsid w:val="00A71CC1"/>
    <w:rsid w:val="00A730D3"/>
    <w:rsid w:val="00A7366F"/>
    <w:rsid w:val="00A73D58"/>
    <w:rsid w:val="00A7476A"/>
    <w:rsid w:val="00A90954"/>
    <w:rsid w:val="00A95A9D"/>
    <w:rsid w:val="00AA58C5"/>
    <w:rsid w:val="00AA6DFE"/>
    <w:rsid w:val="00AB4AFB"/>
    <w:rsid w:val="00AC2823"/>
    <w:rsid w:val="00AD3F8D"/>
    <w:rsid w:val="00AD5ADB"/>
    <w:rsid w:val="00AD5D68"/>
    <w:rsid w:val="00AE0B0D"/>
    <w:rsid w:val="00AE20B1"/>
    <w:rsid w:val="00AE4036"/>
    <w:rsid w:val="00AE6F4E"/>
    <w:rsid w:val="00AF09A8"/>
    <w:rsid w:val="00AF47B6"/>
    <w:rsid w:val="00B01A15"/>
    <w:rsid w:val="00B01FDB"/>
    <w:rsid w:val="00B024AE"/>
    <w:rsid w:val="00B06870"/>
    <w:rsid w:val="00B112BE"/>
    <w:rsid w:val="00B16CE6"/>
    <w:rsid w:val="00B23A88"/>
    <w:rsid w:val="00B32AF4"/>
    <w:rsid w:val="00B351DB"/>
    <w:rsid w:val="00B358C6"/>
    <w:rsid w:val="00B372CC"/>
    <w:rsid w:val="00B42FA6"/>
    <w:rsid w:val="00B43EFE"/>
    <w:rsid w:val="00B458F3"/>
    <w:rsid w:val="00B505C1"/>
    <w:rsid w:val="00B52B0B"/>
    <w:rsid w:val="00B5356C"/>
    <w:rsid w:val="00B61CC0"/>
    <w:rsid w:val="00B659FC"/>
    <w:rsid w:val="00B670BA"/>
    <w:rsid w:val="00B679F9"/>
    <w:rsid w:val="00B74304"/>
    <w:rsid w:val="00B906C0"/>
    <w:rsid w:val="00B95B7F"/>
    <w:rsid w:val="00BA095D"/>
    <w:rsid w:val="00BB298B"/>
    <w:rsid w:val="00BB5E56"/>
    <w:rsid w:val="00BB7038"/>
    <w:rsid w:val="00BB7972"/>
    <w:rsid w:val="00BC58C7"/>
    <w:rsid w:val="00BC77FA"/>
    <w:rsid w:val="00BD425F"/>
    <w:rsid w:val="00BD4B14"/>
    <w:rsid w:val="00BF56DE"/>
    <w:rsid w:val="00BF7A66"/>
    <w:rsid w:val="00C20DA5"/>
    <w:rsid w:val="00C2113E"/>
    <w:rsid w:val="00C26E2F"/>
    <w:rsid w:val="00C27488"/>
    <w:rsid w:val="00C27EC8"/>
    <w:rsid w:val="00C53A1D"/>
    <w:rsid w:val="00C54581"/>
    <w:rsid w:val="00C60A41"/>
    <w:rsid w:val="00C61E3C"/>
    <w:rsid w:val="00C75FE2"/>
    <w:rsid w:val="00C80BE2"/>
    <w:rsid w:val="00C927B0"/>
    <w:rsid w:val="00CA0977"/>
    <w:rsid w:val="00CA256C"/>
    <w:rsid w:val="00CA60D9"/>
    <w:rsid w:val="00CA704C"/>
    <w:rsid w:val="00CB620E"/>
    <w:rsid w:val="00CC353A"/>
    <w:rsid w:val="00CD6C53"/>
    <w:rsid w:val="00CD6E75"/>
    <w:rsid w:val="00CE5709"/>
    <w:rsid w:val="00CE72C0"/>
    <w:rsid w:val="00CF3204"/>
    <w:rsid w:val="00D018F7"/>
    <w:rsid w:val="00D125BF"/>
    <w:rsid w:val="00D150B0"/>
    <w:rsid w:val="00D15BD8"/>
    <w:rsid w:val="00D16BEC"/>
    <w:rsid w:val="00D215BE"/>
    <w:rsid w:val="00D361FD"/>
    <w:rsid w:val="00D42F3A"/>
    <w:rsid w:val="00D5282E"/>
    <w:rsid w:val="00D6493A"/>
    <w:rsid w:val="00D70199"/>
    <w:rsid w:val="00D73167"/>
    <w:rsid w:val="00D874FF"/>
    <w:rsid w:val="00D87E3D"/>
    <w:rsid w:val="00D940FB"/>
    <w:rsid w:val="00D973E9"/>
    <w:rsid w:val="00DC50CA"/>
    <w:rsid w:val="00DD6CC4"/>
    <w:rsid w:val="00DE2CF4"/>
    <w:rsid w:val="00DE4503"/>
    <w:rsid w:val="00DE56D2"/>
    <w:rsid w:val="00DE60AF"/>
    <w:rsid w:val="00DF03BF"/>
    <w:rsid w:val="00DF336C"/>
    <w:rsid w:val="00E02489"/>
    <w:rsid w:val="00E1402E"/>
    <w:rsid w:val="00E22DBC"/>
    <w:rsid w:val="00E26BFC"/>
    <w:rsid w:val="00E408F6"/>
    <w:rsid w:val="00E5107A"/>
    <w:rsid w:val="00E530C7"/>
    <w:rsid w:val="00E5589A"/>
    <w:rsid w:val="00E64DF7"/>
    <w:rsid w:val="00E73AE8"/>
    <w:rsid w:val="00E76266"/>
    <w:rsid w:val="00E77205"/>
    <w:rsid w:val="00E9213E"/>
    <w:rsid w:val="00E96FC3"/>
    <w:rsid w:val="00EA1CD3"/>
    <w:rsid w:val="00EA2756"/>
    <w:rsid w:val="00EA349F"/>
    <w:rsid w:val="00EC0389"/>
    <w:rsid w:val="00EE6027"/>
    <w:rsid w:val="00EF3659"/>
    <w:rsid w:val="00F07478"/>
    <w:rsid w:val="00F14DD5"/>
    <w:rsid w:val="00F17934"/>
    <w:rsid w:val="00F31EA3"/>
    <w:rsid w:val="00F33235"/>
    <w:rsid w:val="00F42B4A"/>
    <w:rsid w:val="00F431D6"/>
    <w:rsid w:val="00F576D0"/>
    <w:rsid w:val="00F72DDF"/>
    <w:rsid w:val="00F8733E"/>
    <w:rsid w:val="00F903CB"/>
    <w:rsid w:val="00F92937"/>
    <w:rsid w:val="00F93A8D"/>
    <w:rsid w:val="00F96619"/>
    <w:rsid w:val="00F96C36"/>
    <w:rsid w:val="00F97CBC"/>
    <w:rsid w:val="00F97F7F"/>
    <w:rsid w:val="00FA22C9"/>
    <w:rsid w:val="00FA406C"/>
    <w:rsid w:val="00FB3DF5"/>
    <w:rsid w:val="00FB56A4"/>
    <w:rsid w:val="00FC4C2D"/>
    <w:rsid w:val="00FD1642"/>
    <w:rsid w:val="00FD5B98"/>
    <w:rsid w:val="00FD5BE6"/>
    <w:rsid w:val="00FE1BFA"/>
    <w:rsid w:val="00FE2189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864E9D2A-6C4B-469E-B34D-0D6EDA5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25"/>
  </w:style>
  <w:style w:type="paragraph" w:styleId="Footer">
    <w:name w:val="footer"/>
    <w:basedOn w:val="Normal"/>
    <w:link w:val="Foot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25"/>
  </w:style>
  <w:style w:type="paragraph" w:styleId="NoSpacing">
    <w:name w:val="No Spacing"/>
    <w:uiPriority w:val="1"/>
    <w:qFormat/>
    <w:rsid w:val="00DE2C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8</cp:revision>
  <cp:lastPrinted>2025-03-25T15:43:00Z</cp:lastPrinted>
  <dcterms:created xsi:type="dcterms:W3CDTF">2025-04-18T11:32:00Z</dcterms:created>
  <dcterms:modified xsi:type="dcterms:W3CDTF">2025-04-21T18:24:00Z</dcterms:modified>
</cp:coreProperties>
</file>