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7E62" w14:textId="20640917" w:rsidR="00D27AE6" w:rsidRDefault="00D27AE6" w:rsidP="00D27AE6">
      <w:pPr>
        <w:spacing w:after="80"/>
        <w:rPr>
          <w:lang w:val="es-ES"/>
        </w:rPr>
      </w:pPr>
      <w:proofErr w:type="spellStart"/>
      <w:r w:rsidRPr="00D27AE6">
        <w:rPr>
          <w:lang w:val="es-ES"/>
        </w:rPr>
        <w:t>Yahoo</w:t>
      </w:r>
      <w:proofErr w:type="spellEnd"/>
      <w:r w:rsidRPr="00D27AE6">
        <w:rPr>
          <w:lang w:val="es-ES"/>
        </w:rPr>
        <w:t xml:space="preserve"> planea comprar Chrome y trabaja en su propio navegador web</w:t>
      </w:r>
    </w:p>
    <w:p w14:paraId="5986B335" w14:textId="2D116BAF" w:rsidR="00D27AE6" w:rsidRDefault="00D27AE6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C36319B" w14:textId="3B8485CC" w:rsidR="008F4065" w:rsidRDefault="008F4065" w:rsidP="00D27AE6">
      <w:pPr>
        <w:spacing w:after="80"/>
        <w:rPr>
          <w:lang w:val="es-ES"/>
        </w:rPr>
      </w:pPr>
      <w:r w:rsidRPr="008F4065">
        <w:rPr>
          <w:lang w:val="es-ES"/>
        </w:rPr>
        <w:t>El oro como aliado inesperado para recuperar la visión: un avance prometedor desde la Universidad de Brown</w:t>
      </w:r>
    </w:p>
    <w:p w14:paraId="347611B9" w14:textId="7B8199E5" w:rsidR="008F4065" w:rsidRDefault="008F4065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164D70E3" w14:textId="49F86723" w:rsidR="00D27AE6" w:rsidRDefault="00D27AE6" w:rsidP="00D27AE6">
      <w:pPr>
        <w:spacing w:after="80"/>
        <w:rPr>
          <w:lang w:val="es-ES"/>
        </w:rPr>
      </w:pPr>
      <w:r w:rsidRPr="00D27AE6">
        <w:rPr>
          <w:lang w:val="es-ES"/>
        </w:rPr>
        <w:t xml:space="preserve">Las empresas chinas han encontrado un "atajo" para esquivar los aranceles de </w:t>
      </w:r>
      <w:proofErr w:type="gramStart"/>
      <w:r w:rsidRPr="00D27AE6">
        <w:rPr>
          <w:lang w:val="es-ES"/>
        </w:rPr>
        <w:t>EEUU</w:t>
      </w:r>
      <w:proofErr w:type="gramEnd"/>
      <w:r w:rsidRPr="00D27AE6">
        <w:rPr>
          <w:lang w:val="es-ES"/>
        </w:rPr>
        <w:t xml:space="preserve">: </w:t>
      </w:r>
      <w:proofErr w:type="spellStart"/>
      <w:r w:rsidRPr="00D27AE6">
        <w:rPr>
          <w:lang w:val="es-ES"/>
        </w:rPr>
        <w:t>reetiquetarse</w:t>
      </w:r>
      <w:proofErr w:type="spellEnd"/>
      <w:r w:rsidRPr="00D27AE6">
        <w:rPr>
          <w:lang w:val="es-ES"/>
        </w:rPr>
        <w:t xml:space="preserve"> en Corea del Sur</w:t>
      </w:r>
    </w:p>
    <w:p w14:paraId="47AEDDD5" w14:textId="12C27B14" w:rsidR="00D27AE6" w:rsidRDefault="00D27AE6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181D3F4A" w14:textId="46B4848A" w:rsidR="005E1566" w:rsidRDefault="005E1566" w:rsidP="00D27AE6">
      <w:pPr>
        <w:spacing w:after="80"/>
        <w:rPr>
          <w:lang w:val="es-ES"/>
        </w:rPr>
      </w:pPr>
      <w:r w:rsidRPr="005E1566">
        <w:rPr>
          <w:lang w:val="es-ES"/>
        </w:rPr>
        <w:t>Un apagón masivo deja sin luz a España y desata el caos: colapsa aeropuertos, transportes, carreteras y hospitales</w:t>
      </w:r>
    </w:p>
    <w:p w14:paraId="1DFBB8AC" w14:textId="3157B5DF" w:rsidR="005E1566" w:rsidRDefault="005E1566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4BD91180" w14:textId="36BD52C6" w:rsidR="00464720" w:rsidRDefault="0062509E" w:rsidP="00D27AE6">
      <w:pPr>
        <w:spacing w:after="80"/>
        <w:rPr>
          <w:lang w:val="es-ES"/>
        </w:rPr>
      </w:pPr>
      <w:r w:rsidRPr="0062509E">
        <w:rPr>
          <w:lang w:val="es-ES"/>
        </w:rPr>
        <w:t>El Gobierno prohibirá la entrada de la munición israelí para evitar pagar los 6 millones del contrato rescindido</w:t>
      </w:r>
    </w:p>
    <w:p w14:paraId="7F3E20E0" w14:textId="65F305FC" w:rsidR="0062509E" w:rsidRDefault="0062509E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3499B79E" w14:textId="20F4C6F8" w:rsidR="0062509E" w:rsidRDefault="0062509E" w:rsidP="00D27AE6">
      <w:pPr>
        <w:spacing w:after="80"/>
        <w:rPr>
          <w:lang w:val="es-ES"/>
        </w:rPr>
      </w:pPr>
      <w:r w:rsidRPr="0062509E">
        <w:rPr>
          <w:lang w:val="es-ES"/>
        </w:rPr>
        <w:t>El Gobierno adjudicó 46 contratos por más de 1.000 millones a empresas militares israelíes desde el ataque de Hamás</w:t>
      </w:r>
    </w:p>
    <w:p w14:paraId="34378888" w14:textId="3E0EFA18" w:rsidR="0062509E" w:rsidRDefault="0062509E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C81D479" w14:textId="670ED919" w:rsidR="0062509E" w:rsidRDefault="0062509E" w:rsidP="00D27AE6">
      <w:pPr>
        <w:spacing w:after="80"/>
        <w:rPr>
          <w:lang w:val="es-ES"/>
        </w:rPr>
      </w:pPr>
      <w:r w:rsidRPr="0062509E">
        <w:rPr>
          <w:lang w:val="es-ES"/>
        </w:rPr>
        <w:t>Coque Malla: “Cuando se mueren tus padres, se cierran las heridas porque para qué seguir enfadado”</w:t>
      </w:r>
    </w:p>
    <w:p w14:paraId="31C3E474" w14:textId="1AACE0F4" w:rsidR="0062509E" w:rsidRDefault="0062509E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1052F3C" w14:textId="1CA604F4" w:rsidR="0062509E" w:rsidRDefault="0062509E" w:rsidP="00D27AE6">
      <w:pPr>
        <w:spacing w:after="80"/>
        <w:rPr>
          <w:lang w:val="es-ES"/>
        </w:rPr>
      </w:pPr>
      <w:r w:rsidRPr="0062509E">
        <w:rPr>
          <w:lang w:val="es-ES"/>
        </w:rPr>
        <w:t>El hermano de Sánchez niega ante la jueza haber enchufado a un exempleado de La Moncloa en la Diputación de Badajoz</w:t>
      </w:r>
    </w:p>
    <w:p w14:paraId="56DDAE42" w14:textId="0DB1ACF5" w:rsidR="0062509E" w:rsidRDefault="0062509E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13DA5C62" w14:textId="6AEAE7BA" w:rsidR="0062509E" w:rsidRDefault="0062509E" w:rsidP="00D27AE6">
      <w:pPr>
        <w:spacing w:after="80"/>
        <w:rPr>
          <w:lang w:val="es-ES"/>
        </w:rPr>
      </w:pPr>
      <w:r w:rsidRPr="0062509E">
        <w:rPr>
          <w:lang w:val="es-ES"/>
        </w:rPr>
        <w:t>Ingresado con quemaduras internas un hombre en Vigo tras ingerir agua con gas embotellada</w:t>
      </w:r>
    </w:p>
    <w:p w14:paraId="3FBC3AD6" w14:textId="3CF3290F" w:rsidR="0062509E" w:rsidRDefault="0062509E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67417CC" w14:textId="4F205D9C" w:rsidR="0062509E" w:rsidRDefault="00941445" w:rsidP="00D27AE6">
      <w:pPr>
        <w:spacing w:after="80"/>
        <w:rPr>
          <w:lang w:val="es-ES"/>
        </w:rPr>
      </w:pPr>
      <w:r w:rsidRPr="00941445">
        <w:rPr>
          <w:lang w:val="es-ES"/>
        </w:rPr>
        <w:t>No me digas tu edad, dime tu fuerza de agarre: cómo simples gestos nos dicen lo bien que estamos envejeciendo</w:t>
      </w:r>
    </w:p>
    <w:p w14:paraId="3F6D9078" w14:textId="336C7FF0" w:rsidR="00941445" w:rsidRDefault="00941445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726CC89F" w14:textId="1D0E9623" w:rsidR="00941445" w:rsidRDefault="00941445" w:rsidP="00D27AE6">
      <w:pPr>
        <w:spacing w:after="80"/>
        <w:rPr>
          <w:lang w:val="es-ES"/>
        </w:rPr>
      </w:pPr>
      <w:r w:rsidRPr="00941445">
        <w:rPr>
          <w:lang w:val="es-ES"/>
        </w:rPr>
        <w:t xml:space="preserve">Los aranceles obligan a Apple a fabricar los iPhone de </w:t>
      </w:r>
      <w:proofErr w:type="gramStart"/>
      <w:r w:rsidRPr="00941445">
        <w:rPr>
          <w:lang w:val="es-ES"/>
        </w:rPr>
        <w:t>EEUU</w:t>
      </w:r>
      <w:proofErr w:type="gramEnd"/>
      <w:r w:rsidRPr="00941445">
        <w:rPr>
          <w:lang w:val="es-ES"/>
        </w:rPr>
        <w:t xml:space="preserve"> en India. No es un problema: es una táctica con muchas ventajas y pocas fisuras</w:t>
      </w:r>
    </w:p>
    <w:p w14:paraId="1B044A79" w14:textId="7A973481" w:rsidR="00941445" w:rsidRDefault="00941445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6CB3DF18" w14:textId="2DC8927C" w:rsidR="00941445" w:rsidRDefault="00941445" w:rsidP="00D27AE6">
      <w:pPr>
        <w:spacing w:after="80"/>
        <w:rPr>
          <w:lang w:val="es-ES"/>
        </w:rPr>
      </w:pPr>
      <w:r w:rsidRPr="00941445">
        <w:rPr>
          <w:lang w:val="es-ES"/>
        </w:rPr>
        <w:t>Hay tanta energía disponible en España ahora mismo que le está permitiendo convertirse en una potencia exportadora</w:t>
      </w:r>
    </w:p>
    <w:p w14:paraId="10303C4F" w14:textId="2F887697" w:rsidR="00941445" w:rsidRDefault="00941445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53027D85" w14:textId="1F99737A" w:rsidR="00941445" w:rsidRDefault="00941445" w:rsidP="00D27AE6">
      <w:pPr>
        <w:spacing w:after="80"/>
        <w:rPr>
          <w:lang w:val="es-ES"/>
        </w:rPr>
      </w:pPr>
      <w:r w:rsidRPr="00941445">
        <w:rPr>
          <w:lang w:val="es-ES"/>
        </w:rPr>
        <w:t xml:space="preserve">Cómo convertir tu foto en un muñeco Funko usando </w:t>
      </w:r>
      <w:proofErr w:type="spellStart"/>
      <w:r w:rsidRPr="00941445">
        <w:rPr>
          <w:lang w:val="es-ES"/>
        </w:rPr>
        <w:t>ChatGPT</w:t>
      </w:r>
      <w:proofErr w:type="spellEnd"/>
    </w:p>
    <w:p w14:paraId="7A43C1E6" w14:textId="53D7EF17" w:rsidR="00941445" w:rsidRDefault="00941445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6C0655AE" w14:textId="06ABA49A" w:rsidR="00941445" w:rsidRDefault="00941445" w:rsidP="00D27AE6">
      <w:pPr>
        <w:spacing w:after="80"/>
        <w:rPr>
          <w:lang w:val="es-ES"/>
        </w:rPr>
      </w:pPr>
      <w:r w:rsidRPr="00941445">
        <w:rPr>
          <w:lang w:val="es-ES"/>
        </w:rPr>
        <w:t>Durante años los historiadores se preguntaron si las peleas entre gladiadores y leones eran reales. Ya tienen la prueba</w:t>
      </w:r>
    </w:p>
    <w:p w14:paraId="17E58B41" w14:textId="14AE2774" w:rsidR="00941445" w:rsidRDefault="00941445" w:rsidP="00D27AE6">
      <w:pPr>
        <w:spacing w:after="80"/>
        <w:rPr>
          <w:lang w:val="es-ES"/>
        </w:rPr>
      </w:pPr>
      <w:r>
        <w:rPr>
          <w:lang w:val="es-ES"/>
        </w:rPr>
        <w:lastRenderedPageBreak/>
        <w:t>+++</w:t>
      </w:r>
    </w:p>
    <w:p w14:paraId="7CDE684F" w14:textId="77777777" w:rsidR="003663BC" w:rsidRPr="003663BC" w:rsidRDefault="003663BC" w:rsidP="00D27AE6">
      <w:pPr>
        <w:spacing w:after="80"/>
        <w:rPr>
          <w:lang w:val="es-ES"/>
        </w:rPr>
      </w:pPr>
      <w:r w:rsidRPr="003663BC">
        <w:rPr>
          <w:lang w:val="es-ES"/>
        </w:rPr>
        <w:t>Juan Roig cree que cocinar en casa no tiene futuro. Hay ocho millones de españoles que ya le están dando la razón</w:t>
      </w:r>
    </w:p>
    <w:p w14:paraId="04CE1B56" w14:textId="3B010F40" w:rsidR="003663BC" w:rsidRDefault="003663BC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8D0B0B7" w14:textId="2F76A371" w:rsidR="00615303" w:rsidRDefault="00615303" w:rsidP="00D27AE6">
      <w:pPr>
        <w:spacing w:after="80"/>
        <w:rPr>
          <w:lang w:val="es-ES"/>
        </w:rPr>
      </w:pPr>
      <w:r w:rsidRPr="00615303">
        <w:rPr>
          <w:lang w:val="es-ES"/>
        </w:rPr>
        <w:t>Las grúas regresan al paisaje español para aflojar la crisis de la vivienda</w:t>
      </w:r>
    </w:p>
    <w:p w14:paraId="5719ABEA" w14:textId="5CB3D478" w:rsidR="00615303" w:rsidRDefault="00615303" w:rsidP="00D27AE6">
      <w:pPr>
        <w:spacing w:after="80"/>
        <w:rPr>
          <w:lang w:val="es-ES"/>
        </w:rPr>
      </w:pPr>
      <w:r>
        <w:rPr>
          <w:lang w:val="es-ES"/>
        </w:rPr>
        <w:t>++++</w:t>
      </w:r>
    </w:p>
    <w:p w14:paraId="4370344E" w14:textId="20FCB059" w:rsidR="00615303" w:rsidRDefault="00615303" w:rsidP="00D27AE6">
      <w:pPr>
        <w:spacing w:after="80"/>
        <w:rPr>
          <w:lang w:val="es-ES"/>
        </w:rPr>
      </w:pPr>
      <w:r w:rsidRPr="00615303">
        <w:rPr>
          <w:lang w:val="es-ES"/>
        </w:rPr>
        <w:t>Las empresas de la basura de Madrid realizan despidos selectivos en plena huelga y negociación con los trabajadores</w:t>
      </w:r>
    </w:p>
    <w:p w14:paraId="7178E7F4" w14:textId="0BB91733" w:rsidR="00A35A41" w:rsidRDefault="00A35A41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7CBD3D47" w14:textId="1780B8B9" w:rsidR="00A35A41" w:rsidRDefault="00A35A41" w:rsidP="00D27AE6">
      <w:pPr>
        <w:spacing w:after="80"/>
        <w:rPr>
          <w:lang w:val="es-ES"/>
        </w:rPr>
      </w:pPr>
      <w:r w:rsidRPr="00A35A41">
        <w:rPr>
          <w:lang w:val="es-ES"/>
        </w:rPr>
        <w:t>El secreto de la felicidad del Dalái Lama: “Si no piensas más que en ti, la ansiedad, la ira y el miedo aumentan”</w:t>
      </w:r>
    </w:p>
    <w:p w14:paraId="41390C09" w14:textId="7F86F0B0" w:rsidR="00A35A41" w:rsidRDefault="00A35A41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06F2AA7" w14:textId="70196CCB" w:rsidR="00A35A41" w:rsidRDefault="00A35A41" w:rsidP="00D27AE6">
      <w:pPr>
        <w:spacing w:after="80"/>
        <w:rPr>
          <w:lang w:val="es-ES"/>
        </w:rPr>
      </w:pPr>
      <w:r w:rsidRPr="00A35A41">
        <w:rPr>
          <w:lang w:val="es-ES"/>
        </w:rPr>
        <w:t xml:space="preserve">Sarah </w:t>
      </w:r>
      <w:proofErr w:type="spellStart"/>
      <w:r w:rsidRPr="00A35A41">
        <w:rPr>
          <w:lang w:val="es-ES"/>
        </w:rPr>
        <w:t>Paulson</w:t>
      </w:r>
      <w:proofErr w:type="spellEnd"/>
      <w:r w:rsidRPr="00A35A41">
        <w:rPr>
          <w:lang w:val="es-ES"/>
        </w:rPr>
        <w:t>: “Para muchos la diferencia de edad con mi mujer [que es 31 años mayor] es muy desconcertante”</w:t>
      </w:r>
      <w:r>
        <w:rPr>
          <w:lang w:val="es-ES"/>
        </w:rPr>
        <w:t xml:space="preserve">. </w:t>
      </w:r>
      <w:r w:rsidRPr="00A35A41">
        <w:rPr>
          <w:lang w:val="es-ES"/>
        </w:rPr>
        <w:t xml:space="preserve">Intelectual e intensa, pero también cercana y traviesa, Sarah </w:t>
      </w:r>
      <w:proofErr w:type="spellStart"/>
      <w:r w:rsidRPr="00A35A41">
        <w:rPr>
          <w:lang w:val="es-ES"/>
        </w:rPr>
        <w:t>Paulson</w:t>
      </w:r>
      <w:proofErr w:type="spellEnd"/>
      <w:r w:rsidRPr="00A35A41">
        <w:rPr>
          <w:lang w:val="es-ES"/>
        </w:rPr>
        <w:t xml:space="preserve"> es una de esas actrices que defiende su oficio con la misma excelencia en un plató de televisión, en uno de cine o sobre las tablas de un teatro. Su energía es la de una diva, su forma de estar en el mundo no</w:t>
      </w:r>
    </w:p>
    <w:p w14:paraId="38B87516" w14:textId="12B40A03" w:rsidR="00A35A41" w:rsidRDefault="00A35A41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D3AB550" w14:textId="57663C81" w:rsidR="00B2151B" w:rsidRDefault="00B2151B" w:rsidP="00D27AE6">
      <w:pPr>
        <w:spacing w:after="80"/>
        <w:rPr>
          <w:lang w:val="es-ES"/>
        </w:rPr>
      </w:pPr>
      <w:r w:rsidRPr="00B2151B">
        <w:rPr>
          <w:lang w:val="es-ES"/>
        </w:rPr>
        <w:t>Los "químicos eternos" están ya por todas partes. Y eso incluye uno de nuestros lugares favoritos: el vino español</w:t>
      </w:r>
    </w:p>
    <w:p w14:paraId="16716942" w14:textId="08B3A0D5" w:rsidR="00DA14B6" w:rsidRPr="00DA14B6" w:rsidRDefault="00DA14B6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3B3B15E7" w14:textId="4BD0B680" w:rsidR="00DA14B6" w:rsidRDefault="00DA14B6" w:rsidP="00D27AE6">
      <w:pPr>
        <w:spacing w:after="80"/>
        <w:rPr>
          <w:lang w:val="es-ES"/>
        </w:rPr>
      </w:pPr>
      <w:r w:rsidRPr="00DA14B6">
        <w:rPr>
          <w:lang w:val="es-ES"/>
        </w:rPr>
        <w:t>Los millonarios han inventado su deporte más raro: carreras de espermatozoides con repeticiones y estadísticas en directo</w:t>
      </w:r>
      <w:r>
        <w:rPr>
          <w:lang w:val="es-ES"/>
        </w:rPr>
        <w:t xml:space="preserve">. </w:t>
      </w:r>
      <w:r w:rsidRPr="00DA14B6">
        <w:rPr>
          <w:lang w:val="es-ES"/>
        </w:rPr>
        <w:t>Dos universitarios, un circuito de 20 cm y miles de espectadores: así es la primera carrera de espermatozoides</w:t>
      </w:r>
      <w:r>
        <w:rPr>
          <w:lang w:val="es-ES"/>
        </w:rPr>
        <w:t xml:space="preserve">. </w:t>
      </w:r>
      <w:r w:rsidRPr="00DA14B6">
        <w:rPr>
          <w:lang w:val="es-ES"/>
        </w:rPr>
        <w:t xml:space="preserve">Entre el </w:t>
      </w:r>
      <w:proofErr w:type="gramStart"/>
      <w:r w:rsidRPr="00DA14B6">
        <w:rPr>
          <w:lang w:val="es-ES"/>
        </w:rPr>
        <w:t>show</w:t>
      </w:r>
      <w:proofErr w:type="gramEnd"/>
      <w:r w:rsidRPr="00DA14B6">
        <w:rPr>
          <w:lang w:val="es-ES"/>
        </w:rPr>
        <w:t xml:space="preserve"> y la ciencia: el evento busca abrir el debate sobre la caída de la calidad del semen en los hombres occidentales</w:t>
      </w:r>
    </w:p>
    <w:p w14:paraId="20688F6A" w14:textId="4A6C95A2" w:rsidR="00DA14B6" w:rsidRDefault="00DA14B6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3F04D0B5" w14:textId="57B66DB2" w:rsidR="00DA14B6" w:rsidRDefault="00662698" w:rsidP="00D27AE6">
      <w:pPr>
        <w:spacing w:after="80"/>
        <w:rPr>
          <w:lang w:val="es-ES"/>
        </w:rPr>
      </w:pPr>
      <w:r w:rsidRPr="00662698">
        <w:rPr>
          <w:lang w:val="es-ES"/>
        </w:rPr>
        <w:t>WhatsApp estrena herramienta de privacidad para proteger tus chats y frenar el uso indebido de datos</w:t>
      </w:r>
    </w:p>
    <w:p w14:paraId="361A2947" w14:textId="2A879CC1" w:rsidR="00662698" w:rsidRDefault="00662698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59D9A5BC" w14:textId="551584EA" w:rsidR="00662698" w:rsidRPr="00662698" w:rsidRDefault="00662698" w:rsidP="00D27AE6">
      <w:pPr>
        <w:spacing w:after="80"/>
        <w:rPr>
          <w:lang w:val="es-ES"/>
        </w:rPr>
      </w:pPr>
      <w:r w:rsidRPr="00662698">
        <w:rPr>
          <w:lang w:val="es-ES"/>
        </w:rPr>
        <w:t>Las plantas se han convertido en las nuevas mascotas. Tanto que hasta las enterramos en el jardín cuando mueren</w:t>
      </w:r>
      <w:r>
        <w:rPr>
          <w:lang w:val="es-ES"/>
        </w:rPr>
        <w:t xml:space="preserve">. </w:t>
      </w:r>
      <w:r w:rsidRPr="00662698">
        <w:rPr>
          <w:lang w:val="es-ES"/>
        </w:rPr>
        <w:t>Desde la pandemia del COVID-19, nuestra relación con las plantas de interior ha cambiado</w:t>
      </w:r>
      <w:r>
        <w:rPr>
          <w:lang w:val="es-ES"/>
        </w:rPr>
        <w:t xml:space="preserve">. </w:t>
      </w:r>
      <w:r w:rsidRPr="00662698">
        <w:rPr>
          <w:lang w:val="es-ES"/>
        </w:rPr>
        <w:t>En un estudio, han hallado que un buen porcentaje de personas se preocupan tanto por sus plantas que hasta lloran cuando una hoja se rompe</w:t>
      </w:r>
    </w:p>
    <w:p w14:paraId="10C06C28" w14:textId="1A564CFB" w:rsidR="00662698" w:rsidRDefault="00634A13" w:rsidP="00D27AE6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F1EDF0F" w14:textId="7FB994D1" w:rsidR="00634A13" w:rsidRPr="0062509E" w:rsidRDefault="00634A13" w:rsidP="00D27AE6">
      <w:pPr>
        <w:spacing w:after="80"/>
        <w:rPr>
          <w:lang w:val="es-ES"/>
        </w:rPr>
      </w:pPr>
      <w:r w:rsidRPr="00634A13">
        <w:rPr>
          <w:lang w:val="es-ES"/>
        </w:rPr>
        <w:t>Si la pregunta es si los coches eran "más baratos" respecto a tu salario en 1975 que ahora, nosotros hemos hecho cuentas</w:t>
      </w:r>
      <w:r>
        <w:rPr>
          <w:lang w:val="es-ES"/>
        </w:rPr>
        <w:t xml:space="preserve">. </w:t>
      </w:r>
      <w:r w:rsidRPr="00634A13">
        <w:rPr>
          <w:lang w:val="es-ES"/>
        </w:rPr>
        <w:t>El problema no es cuánto cuesta comprar un coche nuevo, el verdadero problema es la capacidad que tenemos para comprarlo</w:t>
      </w:r>
    </w:p>
    <w:sectPr w:rsidR="00634A13" w:rsidRPr="0062509E" w:rsidSect="00E772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64853" w14:textId="77777777" w:rsidR="006C2C41" w:rsidRDefault="006C2C41" w:rsidP="00052625">
      <w:pPr>
        <w:spacing w:after="0" w:line="240" w:lineRule="auto"/>
      </w:pPr>
      <w:r>
        <w:separator/>
      </w:r>
    </w:p>
  </w:endnote>
  <w:endnote w:type="continuationSeparator" w:id="0">
    <w:p w14:paraId="473EDE64" w14:textId="77777777" w:rsidR="006C2C41" w:rsidRDefault="006C2C41" w:rsidP="00052625">
      <w:pPr>
        <w:spacing w:after="0" w:line="240" w:lineRule="auto"/>
      </w:pPr>
      <w:r>
        <w:continuationSeparator/>
      </w:r>
    </w:p>
  </w:endnote>
  <w:endnote w:type="continuationNotice" w:id="1">
    <w:p w14:paraId="139ABF42" w14:textId="77777777" w:rsidR="006C2C41" w:rsidRDefault="006C2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F6426" w14:textId="77777777" w:rsidR="006C2C41" w:rsidRDefault="006C2C41" w:rsidP="00052625">
      <w:pPr>
        <w:spacing w:after="0" w:line="240" w:lineRule="auto"/>
      </w:pPr>
      <w:r>
        <w:separator/>
      </w:r>
    </w:p>
  </w:footnote>
  <w:footnote w:type="continuationSeparator" w:id="0">
    <w:p w14:paraId="2C27614C" w14:textId="77777777" w:rsidR="006C2C41" w:rsidRDefault="006C2C41" w:rsidP="00052625">
      <w:pPr>
        <w:spacing w:after="0" w:line="240" w:lineRule="auto"/>
      </w:pPr>
      <w:r>
        <w:continuationSeparator/>
      </w:r>
    </w:p>
  </w:footnote>
  <w:footnote w:type="continuationNotice" w:id="1">
    <w:p w14:paraId="288AFF10" w14:textId="77777777" w:rsidR="006C2C41" w:rsidRDefault="006C2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2F06532F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4A630A">
      <w:rPr>
        <w:b/>
        <w:bCs/>
        <w:lang w:val="es-ES"/>
      </w:rPr>
      <w:t>29</w:t>
    </w:r>
    <w:r w:rsidR="00A95A9D">
      <w:rPr>
        <w:b/>
        <w:bCs/>
        <w:lang w:val="es-ES"/>
      </w:rPr>
      <w:t>/0</w:t>
    </w:r>
    <w:r w:rsidR="008C37ED">
      <w:rPr>
        <w:b/>
        <w:bCs/>
        <w:lang w:val="es-ES"/>
      </w:rPr>
      <w:t>4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18CDC961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4A630A">
      <w:rPr>
        <w:b/>
        <w:bCs/>
        <w:lang w:val="es-ES"/>
      </w:rPr>
      <w:t>29</w:t>
    </w:r>
    <w:r w:rsidR="00A95A9D">
      <w:rPr>
        <w:b/>
        <w:bCs/>
        <w:lang w:val="es-ES"/>
      </w:rPr>
      <w:t>/0</w:t>
    </w:r>
    <w:r w:rsidR="00413D74">
      <w:rPr>
        <w:b/>
        <w:bCs/>
        <w:lang w:val="es-ES"/>
      </w:rPr>
      <w:t>4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08DD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272D"/>
    <w:rsid w:val="00106643"/>
    <w:rsid w:val="001127C9"/>
    <w:rsid w:val="00114467"/>
    <w:rsid w:val="00115643"/>
    <w:rsid w:val="00132D3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97D3A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1F1A26"/>
    <w:rsid w:val="0020354A"/>
    <w:rsid w:val="002105F9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F37C6"/>
    <w:rsid w:val="002F5E64"/>
    <w:rsid w:val="00303D60"/>
    <w:rsid w:val="0031314B"/>
    <w:rsid w:val="00314698"/>
    <w:rsid w:val="00315AD4"/>
    <w:rsid w:val="003234A0"/>
    <w:rsid w:val="00331759"/>
    <w:rsid w:val="00332D60"/>
    <w:rsid w:val="00342B67"/>
    <w:rsid w:val="003540E1"/>
    <w:rsid w:val="00356D17"/>
    <w:rsid w:val="003663BC"/>
    <w:rsid w:val="00370EE9"/>
    <w:rsid w:val="00372DE0"/>
    <w:rsid w:val="00376A82"/>
    <w:rsid w:val="0038211C"/>
    <w:rsid w:val="00383FB7"/>
    <w:rsid w:val="00386E41"/>
    <w:rsid w:val="00390A4B"/>
    <w:rsid w:val="003A7408"/>
    <w:rsid w:val="003B3780"/>
    <w:rsid w:val="003B388B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13D74"/>
    <w:rsid w:val="004231A7"/>
    <w:rsid w:val="00425F34"/>
    <w:rsid w:val="00430B59"/>
    <w:rsid w:val="004328E7"/>
    <w:rsid w:val="0043414E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843AE"/>
    <w:rsid w:val="0049617E"/>
    <w:rsid w:val="00496DF1"/>
    <w:rsid w:val="0049735A"/>
    <w:rsid w:val="004A34FC"/>
    <w:rsid w:val="004A48C0"/>
    <w:rsid w:val="004A630A"/>
    <w:rsid w:val="004B6DEF"/>
    <w:rsid w:val="004C1694"/>
    <w:rsid w:val="004C770B"/>
    <w:rsid w:val="004D0888"/>
    <w:rsid w:val="004F1413"/>
    <w:rsid w:val="00503641"/>
    <w:rsid w:val="00512B05"/>
    <w:rsid w:val="005235AA"/>
    <w:rsid w:val="00523BB6"/>
    <w:rsid w:val="005422FB"/>
    <w:rsid w:val="00542567"/>
    <w:rsid w:val="00544E8C"/>
    <w:rsid w:val="00553F82"/>
    <w:rsid w:val="00556F81"/>
    <w:rsid w:val="00557138"/>
    <w:rsid w:val="00575C08"/>
    <w:rsid w:val="00576E2A"/>
    <w:rsid w:val="00585E78"/>
    <w:rsid w:val="00586F64"/>
    <w:rsid w:val="005A3D90"/>
    <w:rsid w:val="005A52D4"/>
    <w:rsid w:val="005B382F"/>
    <w:rsid w:val="005B7DFA"/>
    <w:rsid w:val="005D5550"/>
    <w:rsid w:val="005E1566"/>
    <w:rsid w:val="005E2109"/>
    <w:rsid w:val="005F2126"/>
    <w:rsid w:val="005F5435"/>
    <w:rsid w:val="006008D8"/>
    <w:rsid w:val="0060346D"/>
    <w:rsid w:val="00603DE6"/>
    <w:rsid w:val="00604FEE"/>
    <w:rsid w:val="006132A9"/>
    <w:rsid w:val="00615303"/>
    <w:rsid w:val="0062133A"/>
    <w:rsid w:val="006229DA"/>
    <w:rsid w:val="0062509E"/>
    <w:rsid w:val="00627EB3"/>
    <w:rsid w:val="00634A13"/>
    <w:rsid w:val="00635B5B"/>
    <w:rsid w:val="00635B7D"/>
    <w:rsid w:val="00636CB1"/>
    <w:rsid w:val="00654A8E"/>
    <w:rsid w:val="00660942"/>
    <w:rsid w:val="00662698"/>
    <w:rsid w:val="00666DAC"/>
    <w:rsid w:val="00676148"/>
    <w:rsid w:val="00682ADE"/>
    <w:rsid w:val="006846CA"/>
    <w:rsid w:val="006848CC"/>
    <w:rsid w:val="006A19EA"/>
    <w:rsid w:val="006A6BA7"/>
    <w:rsid w:val="006B215F"/>
    <w:rsid w:val="006B7507"/>
    <w:rsid w:val="006B7779"/>
    <w:rsid w:val="006C2346"/>
    <w:rsid w:val="006C2C41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1591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C1F93"/>
    <w:rsid w:val="007D2D9C"/>
    <w:rsid w:val="007E0778"/>
    <w:rsid w:val="007E1542"/>
    <w:rsid w:val="007F01F3"/>
    <w:rsid w:val="007F2D9A"/>
    <w:rsid w:val="007F5A48"/>
    <w:rsid w:val="007F5CA7"/>
    <w:rsid w:val="007F6E28"/>
    <w:rsid w:val="00822AA4"/>
    <w:rsid w:val="00822DFA"/>
    <w:rsid w:val="00847AD6"/>
    <w:rsid w:val="00850E6B"/>
    <w:rsid w:val="0085241A"/>
    <w:rsid w:val="00860641"/>
    <w:rsid w:val="008658E1"/>
    <w:rsid w:val="00865EB4"/>
    <w:rsid w:val="0087241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8F4065"/>
    <w:rsid w:val="0090031A"/>
    <w:rsid w:val="0090793E"/>
    <w:rsid w:val="009137FE"/>
    <w:rsid w:val="009223ED"/>
    <w:rsid w:val="00924035"/>
    <w:rsid w:val="00941420"/>
    <w:rsid w:val="00941445"/>
    <w:rsid w:val="00943DEC"/>
    <w:rsid w:val="00966E22"/>
    <w:rsid w:val="009826B9"/>
    <w:rsid w:val="00996F43"/>
    <w:rsid w:val="009A0792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320FF"/>
    <w:rsid w:val="00A33BAD"/>
    <w:rsid w:val="00A35A41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90954"/>
    <w:rsid w:val="00A95A9D"/>
    <w:rsid w:val="00AA58C5"/>
    <w:rsid w:val="00AA6DFE"/>
    <w:rsid w:val="00AB4AFB"/>
    <w:rsid w:val="00AC2823"/>
    <w:rsid w:val="00AD0A4A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6CE6"/>
    <w:rsid w:val="00B2151B"/>
    <w:rsid w:val="00B23A88"/>
    <w:rsid w:val="00B32AF4"/>
    <w:rsid w:val="00B351DB"/>
    <w:rsid w:val="00B358C6"/>
    <w:rsid w:val="00B372CC"/>
    <w:rsid w:val="00B42FA6"/>
    <w:rsid w:val="00B43EFE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F56DE"/>
    <w:rsid w:val="00BF7A6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5FE2"/>
    <w:rsid w:val="00C80BE2"/>
    <w:rsid w:val="00C927B0"/>
    <w:rsid w:val="00CA0977"/>
    <w:rsid w:val="00CA256C"/>
    <w:rsid w:val="00CA60D9"/>
    <w:rsid w:val="00CA704C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27AE6"/>
    <w:rsid w:val="00D361FD"/>
    <w:rsid w:val="00D42F3A"/>
    <w:rsid w:val="00D5282E"/>
    <w:rsid w:val="00D6493A"/>
    <w:rsid w:val="00D70199"/>
    <w:rsid w:val="00D73167"/>
    <w:rsid w:val="00D874FF"/>
    <w:rsid w:val="00D87E3D"/>
    <w:rsid w:val="00D940FB"/>
    <w:rsid w:val="00D973E9"/>
    <w:rsid w:val="00DA14B6"/>
    <w:rsid w:val="00DC50CA"/>
    <w:rsid w:val="00DD6CC4"/>
    <w:rsid w:val="00DE2CF4"/>
    <w:rsid w:val="00DE4503"/>
    <w:rsid w:val="00DE56D2"/>
    <w:rsid w:val="00DE60AF"/>
    <w:rsid w:val="00DF03BF"/>
    <w:rsid w:val="00DF336C"/>
    <w:rsid w:val="00E02489"/>
    <w:rsid w:val="00E1402E"/>
    <w:rsid w:val="00E22DBC"/>
    <w:rsid w:val="00E26BFC"/>
    <w:rsid w:val="00E408F6"/>
    <w:rsid w:val="00E5107A"/>
    <w:rsid w:val="00E530C7"/>
    <w:rsid w:val="00E5589A"/>
    <w:rsid w:val="00E64DF7"/>
    <w:rsid w:val="00E73AE8"/>
    <w:rsid w:val="00E76266"/>
    <w:rsid w:val="00E77205"/>
    <w:rsid w:val="00E9213E"/>
    <w:rsid w:val="00E96FC3"/>
    <w:rsid w:val="00EA1CD3"/>
    <w:rsid w:val="00EA2756"/>
    <w:rsid w:val="00EA2FCA"/>
    <w:rsid w:val="00EA349F"/>
    <w:rsid w:val="00EC0389"/>
    <w:rsid w:val="00EE6027"/>
    <w:rsid w:val="00EF3659"/>
    <w:rsid w:val="00F07478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CBC"/>
    <w:rsid w:val="00F97F7F"/>
    <w:rsid w:val="00FA22C9"/>
    <w:rsid w:val="00FA406C"/>
    <w:rsid w:val="00FB3DF5"/>
    <w:rsid w:val="00FB56A4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cp:lastPrinted>2025-04-28T14:26:00Z</cp:lastPrinted>
  <dcterms:created xsi:type="dcterms:W3CDTF">2025-04-25T17:31:00Z</dcterms:created>
  <dcterms:modified xsi:type="dcterms:W3CDTF">2025-04-28T14:27:00Z</dcterms:modified>
</cp:coreProperties>
</file>